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9D91" w14:textId="08481307" w:rsidR="0020055E" w:rsidRDefault="004443EA" w:rsidP="00A846E9">
      <w:pPr>
        <w:pBdr>
          <w:top w:val="nil"/>
          <w:left w:val="nil"/>
          <w:bottom w:val="nil"/>
          <w:right w:val="nil"/>
          <w:between w:val="nil"/>
        </w:pBdr>
        <w:jc w:val="center"/>
        <w:rPr>
          <w:color w:val="000000"/>
          <w:sz w:val="22"/>
          <w:szCs w:val="22"/>
        </w:rPr>
      </w:pPr>
      <w:r w:rsidRPr="009903E8">
        <w:rPr>
          <w:b/>
          <w:bCs/>
          <w:color w:val="000000"/>
          <w:sz w:val="22"/>
          <w:szCs w:val="22"/>
        </w:rPr>
        <w:t>How can you create a product that meets the customer needs in the profitable and ethical way?</w:t>
      </w:r>
    </w:p>
    <w:p w14:paraId="1D5FF732" w14:textId="77777777" w:rsidR="001F7391" w:rsidRDefault="001F7391" w:rsidP="001D3045">
      <w:pPr>
        <w:pBdr>
          <w:top w:val="nil"/>
          <w:left w:val="nil"/>
          <w:bottom w:val="nil"/>
          <w:right w:val="nil"/>
          <w:between w:val="nil"/>
        </w:pBdr>
        <w:rPr>
          <w:color w:val="000000"/>
          <w:sz w:val="22"/>
          <w:szCs w:val="22"/>
        </w:rPr>
      </w:pPr>
    </w:p>
    <w:p w14:paraId="2CB27519" w14:textId="659F6D5F" w:rsidR="00656624" w:rsidRDefault="001F7391" w:rsidP="001D3045">
      <w:pPr>
        <w:pBdr>
          <w:top w:val="nil"/>
          <w:left w:val="nil"/>
          <w:bottom w:val="nil"/>
          <w:right w:val="nil"/>
          <w:between w:val="nil"/>
        </w:pBdr>
        <w:rPr>
          <w:color w:val="000000"/>
          <w:sz w:val="22"/>
          <w:szCs w:val="22"/>
        </w:rPr>
      </w:pPr>
      <w:r>
        <w:rPr>
          <w:b/>
          <w:bCs/>
          <w:color w:val="000000"/>
          <w:sz w:val="22"/>
          <w:szCs w:val="22"/>
        </w:rPr>
        <w:t xml:space="preserve">Connect: </w:t>
      </w:r>
      <w:r>
        <w:rPr>
          <w:color w:val="000000"/>
          <w:sz w:val="22"/>
          <w:szCs w:val="22"/>
        </w:rPr>
        <w:t>Introduce challenge</w:t>
      </w:r>
      <w:r w:rsidR="008740C5">
        <w:rPr>
          <w:color w:val="000000"/>
          <w:sz w:val="22"/>
          <w:szCs w:val="22"/>
        </w:rPr>
        <w:t xml:space="preserve">. Look at </w:t>
      </w:r>
      <w:r w:rsidR="005F07E2">
        <w:rPr>
          <w:color w:val="000000"/>
          <w:sz w:val="22"/>
          <w:szCs w:val="22"/>
        </w:rPr>
        <w:t>previous ideas</w:t>
      </w:r>
      <w:r w:rsidR="00656624">
        <w:rPr>
          <w:color w:val="000000"/>
          <w:sz w:val="22"/>
          <w:szCs w:val="22"/>
        </w:rPr>
        <w:t xml:space="preserve"> (found a couple of lists, but you probably have better ones)</w:t>
      </w:r>
    </w:p>
    <w:p w14:paraId="65092658" w14:textId="7D93DDD7" w:rsidR="00557684" w:rsidRPr="00656624" w:rsidRDefault="005F07E2" w:rsidP="00656624">
      <w:pPr>
        <w:pStyle w:val="ListParagraph"/>
        <w:numPr>
          <w:ilvl w:val="0"/>
          <w:numId w:val="2"/>
        </w:numPr>
        <w:pBdr>
          <w:top w:val="nil"/>
          <w:left w:val="nil"/>
          <w:bottom w:val="nil"/>
          <w:right w:val="nil"/>
          <w:between w:val="nil"/>
        </w:pBdr>
        <w:rPr>
          <w:color w:val="000000"/>
          <w:sz w:val="22"/>
          <w:szCs w:val="22"/>
        </w:rPr>
      </w:pPr>
      <w:r w:rsidRPr="00656624">
        <w:rPr>
          <w:color w:val="000000"/>
          <w:sz w:val="22"/>
          <w:szCs w:val="22"/>
        </w:rPr>
        <w:t xml:space="preserve"> </w:t>
      </w:r>
      <w:hyperlink r:id="rId8" w:history="1">
        <w:r w:rsidRPr="00656624">
          <w:rPr>
            <w:rStyle w:val="Hyperlink"/>
            <w:sz w:val="22"/>
            <w:szCs w:val="22"/>
          </w:rPr>
          <w:t>https://medium.com/due/the-ultimate-guide-to-teen-entrepreneurship-20-small-business-ideas-for-high-schoolers-da9f73fedc47</w:t>
        </w:r>
      </w:hyperlink>
    </w:p>
    <w:p w14:paraId="44A89FF4" w14:textId="4BE52875" w:rsidR="00557684" w:rsidRDefault="00557684" w:rsidP="00656624">
      <w:pPr>
        <w:pStyle w:val="ListParagraph"/>
        <w:numPr>
          <w:ilvl w:val="0"/>
          <w:numId w:val="2"/>
        </w:numPr>
        <w:pBdr>
          <w:top w:val="nil"/>
          <w:left w:val="nil"/>
          <w:bottom w:val="nil"/>
          <w:right w:val="nil"/>
          <w:between w:val="nil"/>
        </w:pBdr>
        <w:rPr>
          <w:color w:val="000000"/>
          <w:sz w:val="22"/>
          <w:szCs w:val="22"/>
        </w:rPr>
      </w:pPr>
      <w:hyperlink r:id="rId9" w:history="1">
        <w:r w:rsidRPr="00656624">
          <w:rPr>
            <w:rStyle w:val="Hyperlink"/>
            <w:sz w:val="22"/>
            <w:szCs w:val="22"/>
          </w:rPr>
          <w:t>https://www.shopify.com/blog/business-ideas-for-teens#</w:t>
        </w:r>
      </w:hyperlink>
    </w:p>
    <w:p w14:paraId="656235A8" w14:textId="55B54480" w:rsidR="002D2286" w:rsidRPr="002D2286" w:rsidRDefault="002D2286" w:rsidP="40B5E1A6">
      <w:pPr>
        <w:pBdr>
          <w:top w:val="nil"/>
          <w:left w:val="nil"/>
          <w:bottom w:val="nil"/>
          <w:right w:val="nil"/>
          <w:between w:val="nil"/>
        </w:pBdr>
        <w:rPr>
          <w:color w:val="000000"/>
          <w:sz w:val="22"/>
          <w:szCs w:val="22"/>
        </w:rPr>
      </w:pPr>
      <w:r w:rsidRPr="40B5E1A6">
        <w:rPr>
          <w:color w:val="000000" w:themeColor="text1"/>
          <w:sz w:val="22"/>
          <w:szCs w:val="22"/>
        </w:rPr>
        <w:t>Need to set rules to do with finance. Is there a limit to the initial stake they can put in?</w:t>
      </w:r>
      <w:r w:rsidR="00EC5F50" w:rsidRPr="40B5E1A6">
        <w:rPr>
          <w:color w:val="000000" w:themeColor="text1"/>
          <w:sz w:val="22"/>
          <w:szCs w:val="22"/>
        </w:rPr>
        <w:t xml:space="preserve"> Do they give all the profits back to you to split between the prizes and the charity, or can they keep a percentage? What percentage of the profits will go to the charity? What will the prize categories be?</w:t>
      </w:r>
    </w:p>
    <w:p w14:paraId="56ECF22F" w14:textId="6ABFAC78" w:rsidR="40B5E1A6" w:rsidRDefault="40B5E1A6" w:rsidP="40B5E1A6">
      <w:pPr>
        <w:pBdr>
          <w:top w:val="nil"/>
          <w:left w:val="nil"/>
          <w:bottom w:val="nil"/>
          <w:right w:val="nil"/>
          <w:between w:val="nil"/>
        </w:pBdr>
        <w:rPr>
          <w:color w:val="000000" w:themeColor="text1"/>
          <w:sz w:val="22"/>
          <w:szCs w:val="22"/>
        </w:rPr>
      </w:pPr>
    </w:p>
    <w:p w14:paraId="28040498" w14:textId="77777777" w:rsidR="002E2A2D" w:rsidRDefault="002E2A2D"/>
    <w:tbl>
      <w:tblPr>
        <w:tblStyle w:val="TableGrid"/>
        <w:tblW w:w="0" w:type="auto"/>
        <w:tblLook w:val="04A0" w:firstRow="1" w:lastRow="0" w:firstColumn="1" w:lastColumn="0" w:noHBand="0" w:noVBand="1"/>
      </w:tblPr>
      <w:tblGrid>
        <w:gridCol w:w="529"/>
        <w:gridCol w:w="1281"/>
        <w:gridCol w:w="3346"/>
        <w:gridCol w:w="3021"/>
        <w:gridCol w:w="3418"/>
        <w:gridCol w:w="2353"/>
      </w:tblGrid>
      <w:tr w:rsidR="00253C06" w:rsidRPr="00A04A84" w14:paraId="63962FAD" w14:textId="75136CF5" w:rsidTr="2B5DFF20">
        <w:tc>
          <w:tcPr>
            <w:tcW w:w="530" w:type="dxa"/>
          </w:tcPr>
          <w:p w14:paraId="0CD48147" w14:textId="77777777" w:rsidR="00517DFA" w:rsidRPr="00A04A84" w:rsidRDefault="00517DFA">
            <w:pPr>
              <w:rPr>
                <w:b/>
                <w:bCs/>
              </w:rPr>
            </w:pPr>
          </w:p>
        </w:tc>
        <w:tc>
          <w:tcPr>
            <w:tcW w:w="1166" w:type="dxa"/>
          </w:tcPr>
          <w:p w14:paraId="5D50E54B" w14:textId="7FB09384" w:rsidR="00517DFA" w:rsidRPr="00A04A84" w:rsidRDefault="00517DFA">
            <w:pPr>
              <w:rPr>
                <w:b/>
                <w:bCs/>
              </w:rPr>
            </w:pPr>
            <w:r w:rsidRPr="00A04A84">
              <w:rPr>
                <w:b/>
                <w:bCs/>
              </w:rPr>
              <w:t>Week beginning</w:t>
            </w:r>
          </w:p>
        </w:tc>
        <w:tc>
          <w:tcPr>
            <w:tcW w:w="3377" w:type="dxa"/>
          </w:tcPr>
          <w:p w14:paraId="037967EF" w14:textId="6748BC8C" w:rsidR="00517DFA" w:rsidRPr="00A04A84" w:rsidRDefault="00517DFA">
            <w:pPr>
              <w:rPr>
                <w:b/>
                <w:bCs/>
              </w:rPr>
            </w:pPr>
            <w:r w:rsidRPr="00A04A84">
              <w:rPr>
                <w:b/>
                <w:bCs/>
              </w:rPr>
              <w:t>Lessons</w:t>
            </w:r>
          </w:p>
        </w:tc>
        <w:tc>
          <w:tcPr>
            <w:tcW w:w="3049" w:type="dxa"/>
          </w:tcPr>
          <w:p w14:paraId="2D1F5EF2" w14:textId="7A657DEB" w:rsidR="00517DFA" w:rsidRPr="00A04A84" w:rsidRDefault="00852875">
            <w:pPr>
              <w:rPr>
                <w:b/>
                <w:bCs/>
              </w:rPr>
            </w:pPr>
            <w:r>
              <w:rPr>
                <w:b/>
                <w:bCs/>
              </w:rPr>
              <w:t>Y10 b</w:t>
            </w:r>
            <w:r w:rsidR="00517DFA" w:rsidRPr="00A04A84">
              <w:rPr>
                <w:b/>
                <w:bCs/>
              </w:rPr>
              <w:t>usiness ideas to revisit in club</w:t>
            </w:r>
          </w:p>
        </w:tc>
        <w:tc>
          <w:tcPr>
            <w:tcW w:w="3455" w:type="dxa"/>
          </w:tcPr>
          <w:p w14:paraId="6394EEB3" w14:textId="314C579B" w:rsidR="00517DFA" w:rsidRPr="00A04A84" w:rsidRDefault="00517DFA">
            <w:pPr>
              <w:rPr>
                <w:b/>
                <w:bCs/>
              </w:rPr>
            </w:pPr>
            <w:r w:rsidRPr="00A04A84">
              <w:rPr>
                <w:b/>
                <w:bCs/>
              </w:rPr>
              <w:t>Club activities</w:t>
            </w:r>
          </w:p>
        </w:tc>
        <w:tc>
          <w:tcPr>
            <w:tcW w:w="2371" w:type="dxa"/>
          </w:tcPr>
          <w:p w14:paraId="0547E892" w14:textId="5DD8CF19" w:rsidR="00517DFA" w:rsidRPr="00A04A84" w:rsidRDefault="00517DFA">
            <w:pPr>
              <w:rPr>
                <w:b/>
                <w:bCs/>
              </w:rPr>
            </w:pPr>
            <w:r w:rsidRPr="00A04A84">
              <w:rPr>
                <w:b/>
                <w:bCs/>
              </w:rPr>
              <w:t>Comments</w:t>
            </w:r>
          </w:p>
        </w:tc>
      </w:tr>
      <w:tr w:rsidR="00253C06" w14:paraId="16E959DD" w14:textId="77777777" w:rsidTr="2B5DFF20">
        <w:tc>
          <w:tcPr>
            <w:tcW w:w="530" w:type="dxa"/>
          </w:tcPr>
          <w:p w14:paraId="7AA4ADF9" w14:textId="1A717481" w:rsidR="00392A84" w:rsidRDefault="00392A84"/>
        </w:tc>
        <w:tc>
          <w:tcPr>
            <w:tcW w:w="1166" w:type="dxa"/>
          </w:tcPr>
          <w:p w14:paraId="1AB32624" w14:textId="77777777" w:rsidR="00392A84" w:rsidRDefault="00392A84"/>
        </w:tc>
        <w:tc>
          <w:tcPr>
            <w:tcW w:w="3377" w:type="dxa"/>
          </w:tcPr>
          <w:p w14:paraId="65CAF025" w14:textId="0730D471" w:rsidR="00392A84" w:rsidRPr="00A315BC" w:rsidRDefault="00392A84">
            <w:pPr>
              <w:rPr>
                <w:color w:val="0070C0"/>
              </w:rPr>
            </w:pPr>
            <w:r w:rsidRPr="00A315BC">
              <w:rPr>
                <w:color w:val="0070C0"/>
              </w:rPr>
              <w:t>Intro to course</w:t>
            </w:r>
          </w:p>
        </w:tc>
        <w:tc>
          <w:tcPr>
            <w:tcW w:w="3049" w:type="dxa"/>
          </w:tcPr>
          <w:p w14:paraId="356B96B4" w14:textId="77777777" w:rsidR="00392A84" w:rsidRDefault="00392A84"/>
        </w:tc>
        <w:tc>
          <w:tcPr>
            <w:tcW w:w="3455" w:type="dxa"/>
          </w:tcPr>
          <w:p w14:paraId="7B815A5E" w14:textId="77777777" w:rsidR="00392A84" w:rsidRDefault="00392A84"/>
        </w:tc>
        <w:tc>
          <w:tcPr>
            <w:tcW w:w="2371" w:type="dxa"/>
          </w:tcPr>
          <w:p w14:paraId="2C74C654" w14:textId="77777777" w:rsidR="00392A84" w:rsidRDefault="00392A84"/>
        </w:tc>
      </w:tr>
      <w:tr w:rsidR="00253C06" w14:paraId="5E1DF409" w14:textId="32B1DC5E" w:rsidTr="2B5DFF20">
        <w:tc>
          <w:tcPr>
            <w:tcW w:w="530" w:type="dxa"/>
          </w:tcPr>
          <w:p w14:paraId="2086363D" w14:textId="13FB86A8" w:rsidR="00517DFA" w:rsidRDefault="1DE8BC78" w:rsidP="40B5E1A6">
            <w:pPr>
              <w:spacing w:line="259" w:lineRule="auto"/>
            </w:pPr>
            <w:r>
              <w:t>1</w:t>
            </w:r>
          </w:p>
        </w:tc>
        <w:tc>
          <w:tcPr>
            <w:tcW w:w="1166" w:type="dxa"/>
          </w:tcPr>
          <w:p w14:paraId="13AFFA35" w14:textId="47328B47" w:rsidR="00517DFA" w:rsidRDefault="348195D4" w:rsidP="40B5E1A6">
            <w:pPr>
              <w:spacing w:line="259" w:lineRule="auto"/>
            </w:pPr>
            <w:r>
              <w:t>18.09</w:t>
            </w:r>
          </w:p>
        </w:tc>
        <w:tc>
          <w:tcPr>
            <w:tcW w:w="3377" w:type="dxa"/>
          </w:tcPr>
          <w:p w14:paraId="611E8E7B" w14:textId="79CE1554" w:rsidR="00517DFA" w:rsidRPr="00A315BC" w:rsidRDefault="005245AE">
            <w:pPr>
              <w:rPr>
                <w:color w:val="0070C0"/>
              </w:rPr>
            </w:pPr>
            <w:r w:rsidRPr="00A315BC">
              <w:rPr>
                <w:b/>
                <w:bCs/>
                <w:color w:val="0070C0"/>
              </w:rPr>
              <w:t xml:space="preserve">Ethics, the environment and business. </w:t>
            </w:r>
            <w:r w:rsidR="00517DFA" w:rsidRPr="00A315BC">
              <w:rPr>
                <w:color w:val="0070C0"/>
              </w:rPr>
              <w:t>Ethics, sustainability</w:t>
            </w:r>
            <w:r w:rsidR="00392A84" w:rsidRPr="00A315BC">
              <w:rPr>
                <w:color w:val="0070C0"/>
              </w:rPr>
              <w:t>, environment</w:t>
            </w:r>
            <w:r w:rsidR="00517DFA" w:rsidRPr="00A315BC">
              <w:rPr>
                <w:color w:val="0070C0"/>
              </w:rPr>
              <w:t xml:space="preserve"> &amp; profit</w:t>
            </w:r>
          </w:p>
        </w:tc>
        <w:tc>
          <w:tcPr>
            <w:tcW w:w="3049" w:type="dxa"/>
          </w:tcPr>
          <w:p w14:paraId="4548C90B" w14:textId="223F3E7B" w:rsidR="008103F0" w:rsidRDefault="008103F0">
            <w:r>
              <w:t>The role of the business enterprise</w:t>
            </w:r>
            <w:r w:rsidR="00DA0E31">
              <w:t xml:space="preserve"> </w:t>
            </w:r>
          </w:p>
          <w:p w14:paraId="5F4010DA" w14:textId="3D501BD7" w:rsidR="00517DFA" w:rsidRDefault="0038031A">
            <w:r>
              <w:t>Business aims and objectives</w:t>
            </w:r>
          </w:p>
          <w:p w14:paraId="3A3E847A" w14:textId="77777777" w:rsidR="007B3549" w:rsidRDefault="007B3549"/>
          <w:p w14:paraId="3E2BDE5D" w14:textId="7D6122FD" w:rsidR="007B3549" w:rsidRDefault="007B3549" w:rsidP="007B3549">
            <w:pPr>
              <w:pBdr>
                <w:top w:val="nil"/>
                <w:left w:val="nil"/>
                <w:bottom w:val="nil"/>
                <w:right w:val="nil"/>
                <w:between w:val="nil"/>
              </w:pBdr>
              <w:rPr>
                <w:color w:val="000000"/>
                <w:sz w:val="22"/>
                <w:szCs w:val="22"/>
              </w:rPr>
            </w:pPr>
            <w:r>
              <w:t xml:space="preserve">[Non-financial aims: </w:t>
            </w:r>
            <w:r>
              <w:rPr>
                <w:color w:val="000000"/>
                <w:sz w:val="22"/>
                <w:szCs w:val="22"/>
              </w:rPr>
              <w:t>personal satisfaction, independence, challenge, social objectives (Catholic Social Teaching), control]</w:t>
            </w:r>
          </w:p>
          <w:p w14:paraId="7185253F" w14:textId="33FE63A3" w:rsidR="007B3549" w:rsidRDefault="007B3549"/>
          <w:p w14:paraId="0F73DA5D" w14:textId="70B09186" w:rsidR="00135C3D" w:rsidRDefault="0038031A">
            <w:r>
              <w:t>Risk and reward</w:t>
            </w:r>
          </w:p>
          <w:p w14:paraId="7A90403C" w14:textId="6E0E4F12" w:rsidR="00135C3D" w:rsidRDefault="00135C3D">
            <w:r>
              <w:t>Consumer rights, health &amp; safety</w:t>
            </w:r>
          </w:p>
        </w:tc>
        <w:tc>
          <w:tcPr>
            <w:tcW w:w="3455" w:type="dxa"/>
          </w:tcPr>
          <w:p w14:paraId="4F07F24C" w14:textId="77777777" w:rsidR="00656624" w:rsidRDefault="00517DFA">
            <w:r w:rsidRPr="005245AE">
              <w:rPr>
                <w:b/>
                <w:bCs/>
              </w:rPr>
              <w:t>Connect:</w:t>
            </w:r>
            <w:r>
              <w:t xml:space="preserve"> Intro challenge and brainstorm ideas for small business.</w:t>
            </w:r>
            <w:r w:rsidR="005245AE">
              <w:t xml:space="preserve"> Look at previous years, and options from other schools.</w:t>
            </w:r>
            <w:r w:rsidR="00654C63">
              <w:t xml:space="preserve"> Key info (e.g. profits to charity</w:t>
            </w:r>
            <w:r w:rsidR="007A67AD">
              <w:t xml:space="preserve"> after prizes,</w:t>
            </w:r>
            <w:r w:rsidR="00654C63">
              <w:t xml:space="preserve"> </w:t>
            </w:r>
            <w:r w:rsidR="007A67AD">
              <w:t>prize categories and levels – maybe % of profits</w:t>
            </w:r>
            <w:r w:rsidR="006524A4">
              <w:t xml:space="preserve"> to make sure some goes to charity and incentivise profit making?)</w:t>
            </w:r>
            <w:r w:rsidR="008531E9">
              <w:t>.</w:t>
            </w:r>
          </w:p>
          <w:p w14:paraId="2B2BF36E" w14:textId="4C8CC254" w:rsidR="00517DFA" w:rsidRDefault="008531E9">
            <w:r>
              <w:t>Suggest they post ideas on class team for charity to support. Vote in week 4.</w:t>
            </w:r>
          </w:p>
          <w:p w14:paraId="0757A634" w14:textId="6B0FEBF7" w:rsidR="0095057E" w:rsidRDefault="0095057E">
            <w:r>
              <w:t xml:space="preserve">Define </w:t>
            </w:r>
            <w:r w:rsidR="00715483">
              <w:t xml:space="preserve">very broad </w:t>
            </w:r>
            <w:r>
              <w:t>business aims</w:t>
            </w:r>
            <w:r w:rsidR="00715483">
              <w:t xml:space="preserve"> for everyone (revisit later in plan)</w:t>
            </w:r>
          </w:p>
          <w:p w14:paraId="6C4CEC9B" w14:textId="4FBA2B9B" w:rsidR="00715483" w:rsidRDefault="00715483">
            <w:r>
              <w:t>Ethics. Health &amp; safety.</w:t>
            </w:r>
            <w:r w:rsidR="00170AC3">
              <w:t xml:space="preserve"> RULES!</w:t>
            </w:r>
          </w:p>
        </w:tc>
        <w:tc>
          <w:tcPr>
            <w:tcW w:w="2371" w:type="dxa"/>
          </w:tcPr>
          <w:p w14:paraId="6C5FC5E2" w14:textId="77777777" w:rsidR="00517DFA" w:rsidRDefault="00517DFA"/>
        </w:tc>
      </w:tr>
      <w:tr w:rsidR="00253C06" w14:paraId="0AB621E1" w14:textId="313750BC" w:rsidTr="2B5DFF20">
        <w:tc>
          <w:tcPr>
            <w:tcW w:w="530" w:type="dxa"/>
          </w:tcPr>
          <w:p w14:paraId="1AF1AC3B" w14:textId="2AC85C72" w:rsidR="00392A84" w:rsidRDefault="0BDB8749" w:rsidP="00392A84">
            <w:r>
              <w:t>2</w:t>
            </w:r>
          </w:p>
        </w:tc>
        <w:tc>
          <w:tcPr>
            <w:tcW w:w="1166" w:type="dxa"/>
          </w:tcPr>
          <w:p w14:paraId="73C3A4C6" w14:textId="186696AE" w:rsidR="00392A84" w:rsidRDefault="2F898260" w:rsidP="40B5E1A6">
            <w:r>
              <w:t>23.09</w:t>
            </w:r>
          </w:p>
          <w:p w14:paraId="3E27F5AE" w14:textId="632EE77D" w:rsidR="00392A84" w:rsidRDefault="00392A84" w:rsidP="00392A84"/>
        </w:tc>
        <w:tc>
          <w:tcPr>
            <w:tcW w:w="3377" w:type="dxa"/>
          </w:tcPr>
          <w:p w14:paraId="1E08EA15" w14:textId="17B39C5F" w:rsidR="00392A84" w:rsidRPr="00A315BC" w:rsidRDefault="005245AE" w:rsidP="00392A84">
            <w:pPr>
              <w:rPr>
                <w:color w:val="0070C0"/>
              </w:rPr>
            </w:pPr>
            <w:r w:rsidRPr="00A315BC">
              <w:rPr>
                <w:b/>
                <w:bCs/>
                <w:color w:val="0070C0"/>
              </w:rPr>
              <w:t xml:space="preserve">Ethics, the environment and business. </w:t>
            </w:r>
            <w:r w:rsidR="00392A84" w:rsidRPr="00A315BC">
              <w:rPr>
                <w:color w:val="0070C0"/>
                <w:lang w:val="en-US"/>
              </w:rPr>
              <w:t xml:space="preserve">Pressure groups </w:t>
            </w:r>
            <w:r w:rsidR="00392A84" w:rsidRPr="00A315BC">
              <w:rPr>
                <w:color w:val="0070C0"/>
                <w:lang w:val="en-US"/>
              </w:rPr>
              <w:lastRenderedPageBreak/>
              <w:t>and impact on marketing mix. Product in the marketing mix. The design mix</w:t>
            </w:r>
            <w:r w:rsidR="00392A84" w:rsidRPr="00A315BC">
              <w:rPr>
                <w:color w:val="0070C0"/>
              </w:rPr>
              <w:t> </w:t>
            </w:r>
          </w:p>
        </w:tc>
        <w:tc>
          <w:tcPr>
            <w:tcW w:w="3049" w:type="dxa"/>
          </w:tcPr>
          <w:p w14:paraId="6330D25E" w14:textId="11F08140" w:rsidR="00D83F46" w:rsidRDefault="00D83F46" w:rsidP="00392A84">
            <w:r>
              <w:lastRenderedPageBreak/>
              <w:t>The role of the entrepreneur</w:t>
            </w:r>
          </w:p>
          <w:p w14:paraId="0CC53E8C" w14:textId="77777777" w:rsidR="00172A5C" w:rsidRDefault="00172A5C" w:rsidP="00392A84"/>
          <w:p w14:paraId="3602643E" w14:textId="77777777" w:rsidR="00657305" w:rsidRDefault="00657305" w:rsidP="00392A84"/>
          <w:p w14:paraId="04744AFA" w14:textId="77777777" w:rsidR="00657305" w:rsidRDefault="00657305" w:rsidP="00392A84"/>
          <w:p w14:paraId="5AECF047" w14:textId="14CC80C2" w:rsidR="00392A84" w:rsidRDefault="00E01D48" w:rsidP="00392A84">
            <w:r>
              <w:t>Customer needs</w:t>
            </w:r>
          </w:p>
          <w:p w14:paraId="04E5C79F" w14:textId="0ACC95B1" w:rsidR="006B466D" w:rsidRDefault="006B466D" w:rsidP="00392A84">
            <w:r>
              <w:t>Competitive environment – gaps in the market</w:t>
            </w:r>
          </w:p>
          <w:p w14:paraId="30B91251" w14:textId="4925E4AA" w:rsidR="00E01D48" w:rsidRDefault="00E01D48" w:rsidP="00392A84"/>
        </w:tc>
        <w:tc>
          <w:tcPr>
            <w:tcW w:w="3455" w:type="dxa"/>
          </w:tcPr>
          <w:p w14:paraId="1B231033" w14:textId="12F53445" w:rsidR="005E3B3B" w:rsidRDefault="001439B1" w:rsidP="005E3B3B">
            <w:pPr>
              <w:pBdr>
                <w:top w:val="nil"/>
                <w:left w:val="nil"/>
                <w:bottom w:val="nil"/>
                <w:right w:val="nil"/>
                <w:between w:val="nil"/>
              </w:pBdr>
              <w:rPr>
                <w:color w:val="000000"/>
                <w:sz w:val="22"/>
                <w:szCs w:val="22"/>
              </w:rPr>
            </w:pPr>
            <w:r>
              <w:rPr>
                <w:b/>
                <w:bCs/>
                <w:color w:val="000000"/>
                <w:sz w:val="22"/>
                <w:szCs w:val="22"/>
              </w:rPr>
              <w:lastRenderedPageBreak/>
              <w:t xml:space="preserve">Connect: </w:t>
            </w:r>
            <w:r w:rsidR="00A45BBB" w:rsidRPr="00A45BBB">
              <w:rPr>
                <w:color w:val="000000"/>
                <w:sz w:val="22"/>
                <w:szCs w:val="22"/>
              </w:rPr>
              <w:t xml:space="preserve">Form teams. </w:t>
            </w:r>
            <w:r w:rsidR="005E3B3B">
              <w:rPr>
                <w:color w:val="000000"/>
                <w:sz w:val="22"/>
                <w:szCs w:val="22"/>
              </w:rPr>
              <w:t>Decide roles</w:t>
            </w:r>
            <w:r w:rsidR="0089723C">
              <w:rPr>
                <w:color w:val="000000"/>
                <w:sz w:val="22"/>
                <w:szCs w:val="22"/>
              </w:rPr>
              <w:t>:</w:t>
            </w:r>
            <w:r w:rsidR="005E3B3B">
              <w:rPr>
                <w:color w:val="000000"/>
                <w:sz w:val="22"/>
                <w:szCs w:val="22"/>
              </w:rPr>
              <w:t xml:space="preserve"> CEO, finance, marketing</w:t>
            </w:r>
            <w:r w:rsidR="000A3948">
              <w:rPr>
                <w:color w:val="000000"/>
                <w:sz w:val="22"/>
                <w:szCs w:val="22"/>
              </w:rPr>
              <w:t xml:space="preserve">, </w:t>
            </w:r>
            <w:r w:rsidR="000A3948">
              <w:rPr>
                <w:color w:val="000000"/>
                <w:sz w:val="22"/>
                <w:szCs w:val="22"/>
              </w:rPr>
              <w:lastRenderedPageBreak/>
              <w:t>production, s</w:t>
            </w:r>
            <w:r w:rsidR="00D7206F">
              <w:rPr>
                <w:color w:val="000000"/>
                <w:sz w:val="22"/>
                <w:szCs w:val="22"/>
              </w:rPr>
              <w:t>ales</w:t>
            </w:r>
            <w:r w:rsidR="00CE39A2">
              <w:rPr>
                <w:color w:val="000000"/>
                <w:sz w:val="22"/>
                <w:szCs w:val="22"/>
              </w:rPr>
              <w:t>…</w:t>
            </w:r>
            <w:r w:rsidR="00657305">
              <w:rPr>
                <w:color w:val="000000"/>
                <w:sz w:val="22"/>
                <w:szCs w:val="22"/>
              </w:rPr>
              <w:t xml:space="preserve"> No team name yet as that might be determined by product.</w:t>
            </w:r>
          </w:p>
          <w:p w14:paraId="7E89C253" w14:textId="77777777" w:rsidR="006B466D" w:rsidRDefault="006B466D" w:rsidP="005E3B3B">
            <w:pPr>
              <w:pBdr>
                <w:top w:val="nil"/>
                <w:left w:val="nil"/>
                <w:bottom w:val="nil"/>
                <w:right w:val="nil"/>
                <w:between w:val="nil"/>
              </w:pBdr>
              <w:rPr>
                <w:color w:val="000000"/>
                <w:sz w:val="22"/>
                <w:szCs w:val="22"/>
              </w:rPr>
            </w:pPr>
          </w:p>
          <w:p w14:paraId="2B3144ED" w14:textId="1995FDC0" w:rsidR="005E3B3B" w:rsidRDefault="009F4E2B" w:rsidP="005E3B3B">
            <w:pPr>
              <w:pBdr>
                <w:top w:val="nil"/>
                <w:left w:val="nil"/>
                <w:bottom w:val="nil"/>
                <w:right w:val="nil"/>
                <w:between w:val="nil"/>
              </w:pBdr>
              <w:rPr>
                <w:color w:val="000000"/>
                <w:sz w:val="22"/>
                <w:szCs w:val="22"/>
              </w:rPr>
            </w:pPr>
            <w:r>
              <w:rPr>
                <w:color w:val="000000"/>
                <w:sz w:val="22"/>
                <w:szCs w:val="22"/>
              </w:rPr>
              <w:t>Brainstorm ideas</w:t>
            </w:r>
            <w:r w:rsidR="00657305">
              <w:rPr>
                <w:color w:val="000000"/>
                <w:sz w:val="22"/>
                <w:szCs w:val="22"/>
              </w:rPr>
              <w:t xml:space="preserve"> for products</w:t>
            </w:r>
            <w:r>
              <w:rPr>
                <w:color w:val="000000"/>
                <w:sz w:val="22"/>
                <w:szCs w:val="22"/>
              </w:rPr>
              <w:t xml:space="preserve">. </w:t>
            </w:r>
            <w:r w:rsidR="00517F4F">
              <w:rPr>
                <w:color w:val="000000"/>
                <w:sz w:val="22"/>
                <w:szCs w:val="22"/>
              </w:rPr>
              <w:t>Mind map? Pick</w:t>
            </w:r>
            <w:r>
              <w:rPr>
                <w:color w:val="000000"/>
                <w:sz w:val="22"/>
                <w:szCs w:val="22"/>
              </w:rPr>
              <w:t xml:space="preserve"> 3 and do a SWOT analysis for each</w:t>
            </w:r>
            <w:r w:rsidR="006651DD">
              <w:rPr>
                <w:color w:val="000000"/>
                <w:sz w:val="22"/>
                <w:szCs w:val="22"/>
              </w:rPr>
              <w:t xml:space="preserve">. </w:t>
            </w:r>
          </w:p>
          <w:p w14:paraId="5708E13F" w14:textId="0AFD4126" w:rsidR="00392A84" w:rsidRDefault="00392A84" w:rsidP="00392A84"/>
        </w:tc>
        <w:tc>
          <w:tcPr>
            <w:tcW w:w="2371" w:type="dxa"/>
          </w:tcPr>
          <w:p w14:paraId="322109D9" w14:textId="77777777" w:rsidR="00392A84" w:rsidRDefault="00392A84" w:rsidP="00392A84"/>
        </w:tc>
      </w:tr>
      <w:tr w:rsidR="00253C06" w14:paraId="69920F54" w14:textId="3883A399" w:rsidTr="2B5DFF20">
        <w:tc>
          <w:tcPr>
            <w:tcW w:w="530" w:type="dxa"/>
          </w:tcPr>
          <w:p w14:paraId="10067E9C" w14:textId="2E5DF499" w:rsidR="00392A84" w:rsidRDefault="2AC1B195" w:rsidP="00392A84">
            <w:r>
              <w:t>3</w:t>
            </w:r>
          </w:p>
        </w:tc>
        <w:tc>
          <w:tcPr>
            <w:tcW w:w="1166" w:type="dxa"/>
          </w:tcPr>
          <w:p w14:paraId="1C237D89" w14:textId="4C56D8E6" w:rsidR="00392A84" w:rsidRDefault="23004F12" w:rsidP="00392A84">
            <w:r>
              <w:t>30.09</w:t>
            </w:r>
          </w:p>
          <w:p w14:paraId="083E6F1C" w14:textId="62BBBBB4" w:rsidR="00392A84" w:rsidRDefault="00392A84" w:rsidP="00392A84"/>
        </w:tc>
        <w:tc>
          <w:tcPr>
            <w:tcW w:w="3377" w:type="dxa"/>
          </w:tcPr>
          <w:p w14:paraId="4695DA32" w14:textId="6C7DCE8B" w:rsidR="00392A84" w:rsidRPr="00A315BC" w:rsidRDefault="005245AE" w:rsidP="00392A84">
            <w:pPr>
              <w:rPr>
                <w:color w:val="0070C0"/>
              </w:rPr>
            </w:pPr>
            <w:r w:rsidRPr="00A315BC">
              <w:rPr>
                <w:b/>
                <w:bCs/>
                <w:color w:val="0070C0"/>
                <w:lang w:val="en-US"/>
              </w:rPr>
              <w:t xml:space="preserve">Product. </w:t>
            </w:r>
            <w:r w:rsidR="00392A84" w:rsidRPr="00A315BC">
              <w:rPr>
                <w:color w:val="0070C0"/>
                <w:lang w:val="en-US"/>
              </w:rPr>
              <w:t>Product Life Cycle</w:t>
            </w:r>
            <w:r w:rsidR="00392A84" w:rsidRPr="00A315BC">
              <w:rPr>
                <w:color w:val="0070C0"/>
              </w:rPr>
              <w:t> </w:t>
            </w:r>
          </w:p>
          <w:p w14:paraId="5E394BC1" w14:textId="4FF6CF1F" w:rsidR="00392A84" w:rsidRPr="00A315BC" w:rsidRDefault="00392A84" w:rsidP="00392A84">
            <w:pPr>
              <w:rPr>
                <w:color w:val="0070C0"/>
              </w:rPr>
            </w:pPr>
            <w:r w:rsidRPr="00A315BC">
              <w:rPr>
                <w:color w:val="0070C0"/>
                <w:lang w:val="en-US"/>
              </w:rPr>
              <w:t>Product Differentiation</w:t>
            </w:r>
            <w:r w:rsidRPr="00A315BC">
              <w:rPr>
                <w:color w:val="0070C0"/>
              </w:rPr>
              <w:t> </w:t>
            </w:r>
          </w:p>
        </w:tc>
        <w:tc>
          <w:tcPr>
            <w:tcW w:w="3049" w:type="dxa"/>
          </w:tcPr>
          <w:p w14:paraId="2C398CF9" w14:textId="55C83A37" w:rsidR="00392A84" w:rsidRDefault="00C06997" w:rsidP="00392A84">
            <w:r>
              <w:t>Market research</w:t>
            </w:r>
          </w:p>
          <w:p w14:paraId="785B0401" w14:textId="2041276D" w:rsidR="00EB152F" w:rsidRDefault="00EB152F" w:rsidP="00392A84">
            <w:r>
              <w:t>Market segmentation &amp; Market mapping</w:t>
            </w:r>
          </w:p>
        </w:tc>
        <w:tc>
          <w:tcPr>
            <w:tcW w:w="3455" w:type="dxa"/>
          </w:tcPr>
          <w:p w14:paraId="1952E4EF" w14:textId="77777777" w:rsidR="00AB7269" w:rsidRDefault="00AB7269" w:rsidP="00392A84">
            <w:r>
              <w:t>Vote on charity.</w:t>
            </w:r>
          </w:p>
          <w:p w14:paraId="5178AC12" w14:textId="4CA34B25" w:rsidR="008531E9" w:rsidRDefault="008531E9" w:rsidP="00392A84">
            <w:r>
              <w:t>General discussion o</w:t>
            </w:r>
            <w:r w:rsidR="003B6369">
              <w:t>n</w:t>
            </w:r>
            <w:r w:rsidR="005C7B50">
              <w:t xml:space="preserve"> practicalities of</w:t>
            </w:r>
            <w:r>
              <w:t xml:space="preserve"> market research.</w:t>
            </w:r>
          </w:p>
          <w:p w14:paraId="1A0EFC12" w14:textId="77777777" w:rsidR="00C864EA" w:rsidRDefault="00C864EA" w:rsidP="00392A84">
            <w:pPr>
              <w:rPr>
                <w:color w:val="000000"/>
                <w:sz w:val="22"/>
                <w:szCs w:val="22"/>
              </w:rPr>
            </w:pPr>
            <w:r>
              <w:rPr>
                <w:b/>
                <w:bCs/>
              </w:rPr>
              <w:t xml:space="preserve">Wonder: </w:t>
            </w:r>
            <w:r w:rsidR="00632E85">
              <w:rPr>
                <w:color w:val="000000"/>
                <w:sz w:val="22"/>
                <w:szCs w:val="22"/>
              </w:rPr>
              <w:t>How can we identify our target market? What do we need to know before we can firmly decide on our product and price?</w:t>
            </w:r>
            <w:r w:rsidR="00123030">
              <w:rPr>
                <w:color w:val="000000"/>
                <w:sz w:val="22"/>
                <w:szCs w:val="22"/>
              </w:rPr>
              <w:t xml:space="preserve"> How will we know if demand is there?</w:t>
            </w:r>
          </w:p>
          <w:p w14:paraId="571C08FF" w14:textId="4D4C18D1" w:rsidR="00123030" w:rsidRPr="008531E9" w:rsidRDefault="00667EEC" w:rsidP="00392A84">
            <w:pPr>
              <w:rPr>
                <w:color w:val="000000"/>
                <w:sz w:val="22"/>
                <w:szCs w:val="22"/>
              </w:rPr>
            </w:pPr>
            <w:r w:rsidRPr="00667EEC">
              <w:rPr>
                <w:color w:val="000000"/>
                <w:sz w:val="22"/>
                <w:szCs w:val="22"/>
              </w:rPr>
              <w:t>Identify key questions</w:t>
            </w:r>
          </w:p>
        </w:tc>
        <w:tc>
          <w:tcPr>
            <w:tcW w:w="2371" w:type="dxa"/>
          </w:tcPr>
          <w:p w14:paraId="2D27EF49" w14:textId="6CE0D526" w:rsidR="00392A84" w:rsidRDefault="00392A84" w:rsidP="00392A84">
            <w:r>
              <w:t>Open Day week</w:t>
            </w:r>
          </w:p>
        </w:tc>
      </w:tr>
      <w:tr w:rsidR="00253C06" w14:paraId="2D59D7D8" w14:textId="7013A107" w:rsidTr="2B5DFF20">
        <w:tc>
          <w:tcPr>
            <w:tcW w:w="530" w:type="dxa"/>
          </w:tcPr>
          <w:p w14:paraId="326D4AB0" w14:textId="6134DDFF" w:rsidR="00392A84" w:rsidRDefault="286581EE" w:rsidP="00392A84">
            <w:r>
              <w:t>4</w:t>
            </w:r>
          </w:p>
        </w:tc>
        <w:tc>
          <w:tcPr>
            <w:tcW w:w="1166" w:type="dxa"/>
          </w:tcPr>
          <w:p w14:paraId="5777803B" w14:textId="33BF8E63" w:rsidR="00392A84" w:rsidRDefault="458724DA" w:rsidP="00392A84">
            <w:r>
              <w:t>07.10</w:t>
            </w:r>
          </w:p>
          <w:p w14:paraId="2362EA8D" w14:textId="41086506" w:rsidR="00392A84" w:rsidRDefault="00392A84" w:rsidP="00392A84"/>
        </w:tc>
        <w:tc>
          <w:tcPr>
            <w:tcW w:w="3377" w:type="dxa"/>
          </w:tcPr>
          <w:p w14:paraId="24CCDF51" w14:textId="23DF05CB" w:rsidR="00392A84" w:rsidRPr="00A315BC" w:rsidRDefault="005245AE" w:rsidP="00392A84">
            <w:pPr>
              <w:rPr>
                <w:color w:val="0070C0"/>
              </w:rPr>
            </w:pPr>
            <w:r w:rsidRPr="00A315BC">
              <w:rPr>
                <w:b/>
                <w:bCs/>
                <w:color w:val="0070C0"/>
                <w:lang w:val="en-US"/>
              </w:rPr>
              <w:t xml:space="preserve">Price. </w:t>
            </w:r>
            <w:r w:rsidR="00392A84" w:rsidRPr="00A315BC">
              <w:rPr>
                <w:color w:val="0070C0"/>
                <w:lang w:val="en-US"/>
              </w:rPr>
              <w:t>Pricing strategies</w:t>
            </w:r>
            <w:r w:rsidR="00392A84" w:rsidRPr="00A315BC">
              <w:rPr>
                <w:color w:val="0070C0"/>
              </w:rPr>
              <w:t> </w:t>
            </w:r>
          </w:p>
        </w:tc>
        <w:tc>
          <w:tcPr>
            <w:tcW w:w="3049" w:type="dxa"/>
          </w:tcPr>
          <w:p w14:paraId="0EBE2C99" w14:textId="2DC73A12" w:rsidR="00392A84" w:rsidRDefault="009434CE" w:rsidP="00392A84">
            <w:r>
              <w:t>Market research</w:t>
            </w:r>
          </w:p>
        </w:tc>
        <w:tc>
          <w:tcPr>
            <w:tcW w:w="3455" w:type="dxa"/>
          </w:tcPr>
          <w:p w14:paraId="11CB4DEC" w14:textId="11020A8C" w:rsidR="00392A84" w:rsidRDefault="00C066A8" w:rsidP="00392A84">
            <w:r w:rsidRPr="2B5DFF20">
              <w:rPr>
                <w:b/>
                <w:bCs/>
              </w:rPr>
              <w:t xml:space="preserve">Investigate: </w:t>
            </w:r>
            <w:r w:rsidR="00667EEC">
              <w:t>Plan market research</w:t>
            </w:r>
            <w:r>
              <w:t xml:space="preserve"> (to conduct outside lessons and club)</w:t>
            </w:r>
          </w:p>
          <w:p w14:paraId="3A1E2CB0" w14:textId="732E3EF6" w:rsidR="00392A84" w:rsidRDefault="00392A84" w:rsidP="00392A84"/>
          <w:p w14:paraId="2072F51F" w14:textId="77777777" w:rsidR="00392A84" w:rsidRDefault="40267A42" w:rsidP="00392A84">
            <w:r>
              <w:t>Is there anything you need to do over half term? E.g. things to order or make? Identifying costs?</w:t>
            </w:r>
          </w:p>
          <w:p w14:paraId="0B0F37F1" w14:textId="77777777" w:rsidR="00392A84" w:rsidRDefault="00392A84" w:rsidP="00392A84"/>
          <w:p w14:paraId="05939DC5" w14:textId="6AEE5395" w:rsidR="00392A84" w:rsidRDefault="40267A42" w:rsidP="00392A84">
            <w:r>
              <w:t>Think about company name and brand over HT.</w:t>
            </w:r>
          </w:p>
          <w:p w14:paraId="629FF3D3" w14:textId="64F4340D" w:rsidR="00392A84" w:rsidRDefault="00392A84" w:rsidP="00392A84"/>
        </w:tc>
        <w:tc>
          <w:tcPr>
            <w:tcW w:w="2371" w:type="dxa"/>
          </w:tcPr>
          <w:p w14:paraId="3C157DC2" w14:textId="77777777" w:rsidR="00392A84" w:rsidRDefault="00392A84" w:rsidP="00392A84"/>
        </w:tc>
      </w:tr>
      <w:tr w:rsidR="00253C06" w14:paraId="2B96C17D" w14:textId="1F864AD4" w:rsidTr="2B5DFF20">
        <w:tc>
          <w:tcPr>
            <w:tcW w:w="530" w:type="dxa"/>
          </w:tcPr>
          <w:p w14:paraId="460CCD17" w14:textId="4BC2B09B" w:rsidR="00392A84" w:rsidRDefault="7DBD8A4B" w:rsidP="00392A84">
            <w:r>
              <w:lastRenderedPageBreak/>
              <w:t>5</w:t>
            </w:r>
          </w:p>
        </w:tc>
        <w:tc>
          <w:tcPr>
            <w:tcW w:w="1166" w:type="dxa"/>
          </w:tcPr>
          <w:p w14:paraId="0D4865A1" w14:textId="23B38E1C" w:rsidR="00392A84" w:rsidRDefault="59214DB3" w:rsidP="00392A84">
            <w:r>
              <w:t>14.10</w:t>
            </w:r>
          </w:p>
          <w:p w14:paraId="6ABA4C69" w14:textId="4209AC9C" w:rsidR="00392A84" w:rsidRDefault="00392A84" w:rsidP="00392A84"/>
        </w:tc>
        <w:tc>
          <w:tcPr>
            <w:tcW w:w="3377" w:type="dxa"/>
          </w:tcPr>
          <w:p w14:paraId="215B1D44" w14:textId="5E569CA6" w:rsidR="00392A84" w:rsidRPr="00A315BC" w:rsidRDefault="005245AE" w:rsidP="00392A84">
            <w:pPr>
              <w:rPr>
                <w:color w:val="0070C0"/>
                <w:lang w:val="en-US"/>
              </w:rPr>
            </w:pPr>
            <w:r w:rsidRPr="00A315BC">
              <w:rPr>
                <w:b/>
                <w:bCs/>
                <w:color w:val="0070C0"/>
                <w:lang w:val="en-US"/>
              </w:rPr>
              <w:t xml:space="preserve">Price. </w:t>
            </w:r>
            <w:r w:rsidR="00392A84" w:rsidRPr="00A315BC">
              <w:rPr>
                <w:color w:val="0070C0"/>
                <w:lang w:val="en-US"/>
              </w:rPr>
              <w:t>Influences on pricing strategies- tech, competition, market segments, PLC.</w:t>
            </w:r>
          </w:p>
          <w:p w14:paraId="7D3DECC7" w14:textId="04A4B31D" w:rsidR="00392A84" w:rsidRPr="00A315BC" w:rsidRDefault="005245AE" w:rsidP="00392A84">
            <w:pPr>
              <w:rPr>
                <w:color w:val="0070C0"/>
                <w:lang w:val="en-US"/>
              </w:rPr>
            </w:pPr>
            <w:r w:rsidRPr="00A315BC">
              <w:rPr>
                <w:b/>
                <w:bCs/>
                <w:color w:val="0070C0"/>
                <w:lang w:val="en-US"/>
              </w:rPr>
              <w:t xml:space="preserve">Promotion. </w:t>
            </w:r>
            <w:r w:rsidR="00392A84" w:rsidRPr="00A315BC">
              <w:rPr>
                <w:color w:val="0070C0"/>
                <w:lang w:val="en-US"/>
              </w:rPr>
              <w:t xml:space="preserve">Advertising, Sponsorship, </w:t>
            </w:r>
          </w:p>
          <w:p w14:paraId="18E39D39" w14:textId="2FFEFF3F" w:rsidR="00392A84" w:rsidRPr="00A315BC" w:rsidRDefault="00392A84" w:rsidP="2B5DFF20">
            <w:pPr>
              <w:rPr>
                <w:color w:val="0070C0"/>
              </w:rPr>
            </w:pPr>
            <w:r w:rsidRPr="2B5DFF20">
              <w:rPr>
                <w:color w:val="0070C0"/>
                <w:lang w:val="en-US"/>
              </w:rPr>
              <w:t>Product trials, Special Offers, Branding</w:t>
            </w:r>
          </w:p>
          <w:p w14:paraId="7DF8D218" w14:textId="075BC333" w:rsidR="00392A84" w:rsidRPr="00A315BC" w:rsidRDefault="5CF72F6E" w:rsidP="2B5DFF20">
            <w:pPr>
              <w:rPr>
                <w:color w:val="0070C0"/>
              </w:rPr>
            </w:pPr>
            <w:r w:rsidRPr="2B5DFF20">
              <w:rPr>
                <w:b/>
                <w:bCs/>
                <w:color w:val="0070C0"/>
                <w:lang w:val="en-US"/>
              </w:rPr>
              <w:t xml:space="preserve">Promotion. </w:t>
            </w:r>
            <w:r w:rsidRPr="2B5DFF20">
              <w:rPr>
                <w:color w:val="0070C0"/>
                <w:lang w:val="en-US"/>
              </w:rPr>
              <w:t>Targeted advertising online</w:t>
            </w:r>
            <w:r w:rsidRPr="2B5DFF20">
              <w:rPr>
                <w:color w:val="0070C0"/>
              </w:rPr>
              <w:t> </w:t>
            </w:r>
          </w:p>
          <w:p w14:paraId="134B16AA" w14:textId="77777777" w:rsidR="00392A84" w:rsidRPr="00A315BC" w:rsidRDefault="5CF72F6E" w:rsidP="2B5DFF20">
            <w:pPr>
              <w:rPr>
                <w:color w:val="0070C0"/>
              </w:rPr>
            </w:pPr>
            <w:r w:rsidRPr="2B5DFF20">
              <w:rPr>
                <w:color w:val="0070C0"/>
                <w:lang w:val="en-US"/>
              </w:rPr>
              <w:t>Viral advertising- social media</w:t>
            </w:r>
            <w:r w:rsidRPr="2B5DFF20">
              <w:rPr>
                <w:color w:val="0070C0"/>
              </w:rPr>
              <w:t> </w:t>
            </w:r>
          </w:p>
          <w:p w14:paraId="0481E00C" w14:textId="77777777" w:rsidR="00392A84" w:rsidRPr="00A315BC" w:rsidRDefault="5CF72F6E" w:rsidP="2B5DFF20">
            <w:pPr>
              <w:rPr>
                <w:color w:val="0070C0"/>
              </w:rPr>
            </w:pPr>
            <w:r w:rsidRPr="2B5DFF20">
              <w:rPr>
                <w:color w:val="0070C0"/>
                <w:lang w:val="en-US"/>
              </w:rPr>
              <w:t>E-newsletters</w:t>
            </w:r>
            <w:r w:rsidRPr="2B5DFF20">
              <w:rPr>
                <w:color w:val="0070C0"/>
              </w:rPr>
              <w:t> </w:t>
            </w:r>
          </w:p>
          <w:p w14:paraId="08125B46" w14:textId="393B4E76" w:rsidR="00392A84" w:rsidRPr="00A315BC" w:rsidRDefault="00392A84" w:rsidP="2B5DFF20">
            <w:pPr>
              <w:rPr>
                <w:color w:val="0070C0"/>
                <w:lang w:val="en-US"/>
              </w:rPr>
            </w:pPr>
          </w:p>
        </w:tc>
        <w:tc>
          <w:tcPr>
            <w:tcW w:w="3049" w:type="dxa"/>
          </w:tcPr>
          <w:p w14:paraId="33137664" w14:textId="77777777" w:rsidR="00392A84" w:rsidRDefault="005D11A8" w:rsidP="00392A84">
            <w:r>
              <w:t>Revenue, costs and profit</w:t>
            </w:r>
          </w:p>
          <w:p w14:paraId="12C5CB46" w14:textId="21651817" w:rsidR="00765ACC" w:rsidRDefault="00765ACC" w:rsidP="00392A84">
            <w:r>
              <w:t>Pricing strategies</w:t>
            </w:r>
          </w:p>
          <w:p w14:paraId="36B501AB" w14:textId="3A4802D5" w:rsidR="00765ACC" w:rsidRDefault="00765ACC" w:rsidP="00392A84"/>
          <w:p w14:paraId="63EA9BEE" w14:textId="021B5F97" w:rsidR="00765ACC" w:rsidRDefault="4F1BB370" w:rsidP="00392A84">
            <w:r>
              <w:t>Break-even, margin of safety</w:t>
            </w:r>
          </w:p>
          <w:p w14:paraId="4AC9E8F0" w14:textId="77777777" w:rsidR="00765ACC" w:rsidRDefault="4F1BB370" w:rsidP="00392A84">
            <w:r>
              <w:t>Cash flow</w:t>
            </w:r>
          </w:p>
          <w:p w14:paraId="12BBF31D" w14:textId="7D260912" w:rsidR="00765ACC" w:rsidRDefault="4F1BB370" w:rsidP="00392A84">
            <w:r>
              <w:t>Sources of business finances</w:t>
            </w:r>
          </w:p>
          <w:p w14:paraId="0F0C361E" w14:textId="20B1EE44" w:rsidR="00765ACC" w:rsidRDefault="00765ACC" w:rsidP="00392A84"/>
        </w:tc>
        <w:tc>
          <w:tcPr>
            <w:tcW w:w="3455" w:type="dxa"/>
          </w:tcPr>
          <w:p w14:paraId="584B3E13" w14:textId="7F45C0C7" w:rsidR="000A6BC1" w:rsidRDefault="000A6BC1" w:rsidP="00392A84">
            <w:r>
              <w:t>Keeping financial records.</w:t>
            </w:r>
          </w:p>
          <w:p w14:paraId="42424E10" w14:textId="47991F1C" w:rsidR="00392A84" w:rsidRDefault="008E7B07" w:rsidP="00392A84">
            <w:r>
              <w:t>Identifying costs</w:t>
            </w:r>
            <w:r w:rsidR="0021668F">
              <w:t>.</w:t>
            </w:r>
          </w:p>
          <w:p w14:paraId="000F958E" w14:textId="260A60C7" w:rsidR="0021668F" w:rsidRPr="0021668F" w:rsidRDefault="0021668F" w:rsidP="00392A84">
            <w:r w:rsidRPr="2B5DFF20">
              <w:rPr>
                <w:b/>
                <w:bCs/>
              </w:rPr>
              <w:t xml:space="preserve">Investigate: </w:t>
            </w:r>
            <w:r w:rsidR="006F72B0">
              <w:t xml:space="preserve">Identify, investigate and </w:t>
            </w:r>
            <w:r>
              <w:t>record the fixed</w:t>
            </w:r>
            <w:r w:rsidR="00546602">
              <w:t xml:space="preserve"> and variable costs for </w:t>
            </w:r>
            <w:r w:rsidR="00546602" w:rsidRPr="2B5DFF20">
              <w:rPr>
                <w:i/>
                <w:iCs/>
              </w:rPr>
              <w:t>your</w:t>
            </w:r>
            <w:r w:rsidR="00546602">
              <w:t xml:space="preserve"> business</w:t>
            </w:r>
          </w:p>
          <w:p w14:paraId="41603F83" w14:textId="4CCB76F5" w:rsidR="0021668F" w:rsidRPr="0021668F" w:rsidRDefault="0021668F" w:rsidP="00392A84"/>
          <w:p w14:paraId="67F72B0F" w14:textId="444182B9" w:rsidR="0021668F" w:rsidRPr="0021668F" w:rsidRDefault="73EDA2BE" w:rsidP="00392A84">
            <w:r w:rsidRPr="2B5DFF20">
              <w:rPr>
                <w:b/>
                <w:bCs/>
              </w:rPr>
              <w:t xml:space="preserve">Construct: </w:t>
            </w:r>
            <w:r>
              <w:t>Begin to create a business plan. How will you price your product? What level of profit are you hoping to make? Where will the initial funds come from? Should include an element of time planning listing all the processes involved.</w:t>
            </w:r>
          </w:p>
          <w:p w14:paraId="63C93CFA" w14:textId="77777777" w:rsidR="0021668F" w:rsidRPr="0021668F" w:rsidRDefault="0021668F" w:rsidP="00392A84"/>
          <w:p w14:paraId="3A7E8B97" w14:textId="77777777" w:rsidR="0021668F" w:rsidRPr="0021668F" w:rsidRDefault="73EDA2BE" w:rsidP="00392A84">
            <w:r>
              <w:t>Is there anything you need to do over half term? E.g. things to order or make? Identifying costs?</w:t>
            </w:r>
          </w:p>
          <w:p w14:paraId="5FC422F8" w14:textId="77777777" w:rsidR="0021668F" w:rsidRPr="0021668F" w:rsidRDefault="0021668F" w:rsidP="00392A84"/>
          <w:p w14:paraId="5B081C18" w14:textId="6AEE5395" w:rsidR="0021668F" w:rsidRPr="0021668F" w:rsidRDefault="73EDA2BE" w:rsidP="00392A84">
            <w:r>
              <w:t>Think about company name and brand over HT.</w:t>
            </w:r>
          </w:p>
          <w:p w14:paraId="43443AF6" w14:textId="6D50DA9A" w:rsidR="0021668F" w:rsidRPr="0021668F" w:rsidRDefault="0021668F" w:rsidP="00392A84"/>
        </w:tc>
        <w:tc>
          <w:tcPr>
            <w:tcW w:w="2371" w:type="dxa"/>
          </w:tcPr>
          <w:p w14:paraId="7DF16833" w14:textId="77777777" w:rsidR="00392A84" w:rsidRDefault="00392A84" w:rsidP="00392A84"/>
        </w:tc>
      </w:tr>
      <w:tr w:rsidR="00253C06" w:rsidRPr="00517DFA" w14:paraId="10F6FB79" w14:textId="3400A50A" w:rsidTr="2B5DFF20">
        <w:tc>
          <w:tcPr>
            <w:tcW w:w="530" w:type="dxa"/>
          </w:tcPr>
          <w:p w14:paraId="257DC4E1" w14:textId="2832B775" w:rsidR="00392A84" w:rsidRPr="00517DFA" w:rsidRDefault="00392A84" w:rsidP="00392A84">
            <w:pPr>
              <w:rPr>
                <w:i/>
                <w:iCs/>
              </w:rPr>
            </w:pPr>
          </w:p>
        </w:tc>
        <w:tc>
          <w:tcPr>
            <w:tcW w:w="1166" w:type="dxa"/>
          </w:tcPr>
          <w:p w14:paraId="09983BB6" w14:textId="22F796E4" w:rsidR="00392A84" w:rsidRPr="00517DFA" w:rsidRDefault="00392A84" w:rsidP="00392A84">
            <w:pPr>
              <w:rPr>
                <w:i/>
                <w:iCs/>
              </w:rPr>
            </w:pPr>
            <w:r w:rsidRPr="00517DFA">
              <w:rPr>
                <w:i/>
                <w:iCs/>
              </w:rPr>
              <w:t>21.10</w:t>
            </w:r>
          </w:p>
        </w:tc>
        <w:tc>
          <w:tcPr>
            <w:tcW w:w="3377" w:type="dxa"/>
          </w:tcPr>
          <w:p w14:paraId="30376E97" w14:textId="77777777" w:rsidR="00392A84" w:rsidRPr="00A315BC" w:rsidRDefault="00392A84" w:rsidP="00392A84">
            <w:pPr>
              <w:rPr>
                <w:i/>
                <w:iCs/>
                <w:color w:val="0070C0"/>
              </w:rPr>
            </w:pPr>
          </w:p>
        </w:tc>
        <w:tc>
          <w:tcPr>
            <w:tcW w:w="3049" w:type="dxa"/>
          </w:tcPr>
          <w:p w14:paraId="038579FF" w14:textId="77777777" w:rsidR="00392A84" w:rsidRPr="00517DFA" w:rsidRDefault="00392A84" w:rsidP="00392A84">
            <w:pPr>
              <w:rPr>
                <w:i/>
                <w:iCs/>
              </w:rPr>
            </w:pPr>
          </w:p>
        </w:tc>
        <w:tc>
          <w:tcPr>
            <w:tcW w:w="3455" w:type="dxa"/>
          </w:tcPr>
          <w:p w14:paraId="599A568B" w14:textId="32019D23" w:rsidR="00392A84" w:rsidRPr="00517DFA" w:rsidRDefault="00392A84" w:rsidP="00392A84">
            <w:pPr>
              <w:rPr>
                <w:i/>
                <w:iCs/>
              </w:rPr>
            </w:pPr>
          </w:p>
        </w:tc>
        <w:tc>
          <w:tcPr>
            <w:tcW w:w="2371" w:type="dxa"/>
          </w:tcPr>
          <w:p w14:paraId="17C83FFC" w14:textId="5FE6CECE" w:rsidR="00392A84" w:rsidRPr="00517DFA" w:rsidRDefault="00392A84" w:rsidP="00392A84">
            <w:pPr>
              <w:rPr>
                <w:i/>
                <w:iCs/>
              </w:rPr>
            </w:pPr>
            <w:r w:rsidRPr="00517DFA">
              <w:rPr>
                <w:i/>
                <w:iCs/>
              </w:rPr>
              <w:t>Only half week</w:t>
            </w:r>
            <w:r>
              <w:rPr>
                <w:i/>
                <w:iCs/>
              </w:rPr>
              <w:t xml:space="preserve"> (M-W lunch)</w:t>
            </w:r>
          </w:p>
        </w:tc>
      </w:tr>
      <w:tr w:rsidR="40B5E1A6" w14:paraId="7E7D78C8" w14:textId="77777777" w:rsidTr="2B5DFF20">
        <w:trPr>
          <w:trHeight w:val="300"/>
        </w:trPr>
        <w:tc>
          <w:tcPr>
            <w:tcW w:w="529" w:type="dxa"/>
          </w:tcPr>
          <w:p w14:paraId="33A04439" w14:textId="4B79C662" w:rsidR="40B5E1A6" w:rsidRDefault="40B5E1A6" w:rsidP="40B5E1A6">
            <w:pPr>
              <w:rPr>
                <w:i/>
                <w:iCs/>
              </w:rPr>
            </w:pPr>
            <w:r w:rsidRPr="40B5E1A6">
              <w:rPr>
                <w:i/>
                <w:iCs/>
              </w:rPr>
              <w:t>6</w:t>
            </w:r>
          </w:p>
        </w:tc>
        <w:tc>
          <w:tcPr>
            <w:tcW w:w="1281" w:type="dxa"/>
          </w:tcPr>
          <w:p w14:paraId="051EE231" w14:textId="7366DE59" w:rsidR="793C5D8B" w:rsidRDefault="793C5D8B" w:rsidP="40B5E1A6">
            <w:r>
              <w:t>04.11</w:t>
            </w:r>
          </w:p>
        </w:tc>
        <w:tc>
          <w:tcPr>
            <w:tcW w:w="3345" w:type="dxa"/>
          </w:tcPr>
          <w:p w14:paraId="706CEEFD" w14:textId="075BC333" w:rsidR="40B5E1A6" w:rsidRDefault="40B5E1A6" w:rsidP="40B5E1A6">
            <w:pPr>
              <w:rPr>
                <w:color w:val="0070C0"/>
              </w:rPr>
            </w:pPr>
            <w:r w:rsidRPr="40B5E1A6">
              <w:rPr>
                <w:b/>
                <w:bCs/>
                <w:color w:val="0070C0"/>
                <w:lang w:val="en-US"/>
              </w:rPr>
              <w:t xml:space="preserve">Promotion. </w:t>
            </w:r>
            <w:r w:rsidRPr="40B5E1A6">
              <w:rPr>
                <w:color w:val="0070C0"/>
                <w:lang w:val="en-US"/>
              </w:rPr>
              <w:t>Targeted advertising online</w:t>
            </w:r>
            <w:r w:rsidRPr="40B5E1A6">
              <w:rPr>
                <w:color w:val="0070C0"/>
              </w:rPr>
              <w:t> </w:t>
            </w:r>
          </w:p>
          <w:p w14:paraId="451D9B9D" w14:textId="77777777" w:rsidR="40B5E1A6" w:rsidRDefault="40B5E1A6" w:rsidP="40B5E1A6">
            <w:pPr>
              <w:rPr>
                <w:color w:val="0070C0"/>
              </w:rPr>
            </w:pPr>
            <w:r w:rsidRPr="40B5E1A6">
              <w:rPr>
                <w:color w:val="0070C0"/>
                <w:lang w:val="en-US"/>
              </w:rPr>
              <w:lastRenderedPageBreak/>
              <w:t>Viral advertising- social media</w:t>
            </w:r>
            <w:r w:rsidRPr="40B5E1A6">
              <w:rPr>
                <w:color w:val="0070C0"/>
              </w:rPr>
              <w:t> </w:t>
            </w:r>
          </w:p>
          <w:p w14:paraId="144CC48F" w14:textId="77777777" w:rsidR="40B5E1A6" w:rsidRDefault="40B5E1A6" w:rsidP="40B5E1A6">
            <w:pPr>
              <w:rPr>
                <w:color w:val="0070C0"/>
              </w:rPr>
            </w:pPr>
            <w:r w:rsidRPr="40B5E1A6">
              <w:rPr>
                <w:color w:val="0070C0"/>
                <w:lang w:val="en-US"/>
              </w:rPr>
              <w:t>E-newsletters</w:t>
            </w:r>
            <w:r w:rsidRPr="40B5E1A6">
              <w:rPr>
                <w:color w:val="0070C0"/>
              </w:rPr>
              <w:t> </w:t>
            </w:r>
          </w:p>
          <w:p w14:paraId="493414E8" w14:textId="41CFCC75" w:rsidR="40B5E1A6" w:rsidRDefault="40B5E1A6" w:rsidP="40B5E1A6">
            <w:pPr>
              <w:rPr>
                <w:color w:val="0070C0"/>
              </w:rPr>
            </w:pPr>
          </w:p>
        </w:tc>
        <w:tc>
          <w:tcPr>
            <w:tcW w:w="3020" w:type="dxa"/>
          </w:tcPr>
          <w:p w14:paraId="3539CBDA" w14:textId="021B5F97" w:rsidR="40B5E1A6" w:rsidRDefault="40B5E1A6">
            <w:r>
              <w:lastRenderedPageBreak/>
              <w:t>Break-even, margin of safety</w:t>
            </w:r>
          </w:p>
          <w:p w14:paraId="7D37B41F" w14:textId="77777777" w:rsidR="40B5E1A6" w:rsidRDefault="40B5E1A6">
            <w:r>
              <w:t>Cash flow</w:t>
            </w:r>
          </w:p>
          <w:p w14:paraId="39D7CB11" w14:textId="7D260912" w:rsidR="40B5E1A6" w:rsidRDefault="40B5E1A6">
            <w:r>
              <w:lastRenderedPageBreak/>
              <w:t>Sources of business finances</w:t>
            </w:r>
          </w:p>
        </w:tc>
        <w:tc>
          <w:tcPr>
            <w:tcW w:w="3417" w:type="dxa"/>
          </w:tcPr>
          <w:p w14:paraId="1FC1303F" w14:textId="444182B9" w:rsidR="40B5E1A6" w:rsidRDefault="40B5E1A6">
            <w:r w:rsidRPr="40B5E1A6">
              <w:rPr>
                <w:b/>
                <w:bCs/>
              </w:rPr>
              <w:lastRenderedPageBreak/>
              <w:t xml:space="preserve">Construct: </w:t>
            </w:r>
            <w:r>
              <w:t xml:space="preserve">Begin to create a business plan. How will you price your product? What level </w:t>
            </w:r>
            <w:r>
              <w:lastRenderedPageBreak/>
              <w:t>of profit are you hoping to make? Where will the initial funds come from? Should include an element of time planning listing all the processes involved.</w:t>
            </w:r>
          </w:p>
          <w:p w14:paraId="0507F549" w14:textId="7E78A52F" w:rsidR="40B5E1A6" w:rsidRDefault="40B5E1A6" w:rsidP="2B5DFF20"/>
        </w:tc>
        <w:tc>
          <w:tcPr>
            <w:tcW w:w="2356" w:type="dxa"/>
          </w:tcPr>
          <w:p w14:paraId="13A5E03C" w14:textId="6D082448" w:rsidR="40B5E1A6" w:rsidRDefault="40B5E1A6"/>
        </w:tc>
      </w:tr>
      <w:tr w:rsidR="00253C06" w14:paraId="4E6C7633" w14:textId="77777777" w:rsidTr="2B5DFF20">
        <w:tc>
          <w:tcPr>
            <w:tcW w:w="530" w:type="dxa"/>
          </w:tcPr>
          <w:p w14:paraId="23A5A97A" w14:textId="759B09FD" w:rsidR="00392A84" w:rsidRDefault="06152629" w:rsidP="00392A84">
            <w:r>
              <w:t>7</w:t>
            </w:r>
          </w:p>
        </w:tc>
        <w:tc>
          <w:tcPr>
            <w:tcW w:w="1166" w:type="dxa"/>
          </w:tcPr>
          <w:p w14:paraId="30EA3E63" w14:textId="0150DD2E" w:rsidR="00392A84" w:rsidRDefault="1FAF44C2" w:rsidP="00392A84">
            <w:r>
              <w:t>11.11</w:t>
            </w:r>
          </w:p>
          <w:p w14:paraId="25636F69" w14:textId="21FACC16" w:rsidR="00392A84" w:rsidRDefault="00392A84" w:rsidP="00392A84"/>
        </w:tc>
        <w:tc>
          <w:tcPr>
            <w:tcW w:w="3377" w:type="dxa"/>
          </w:tcPr>
          <w:p w14:paraId="5BE3854F" w14:textId="2D59FEE6" w:rsidR="005245AE" w:rsidRPr="00A315BC" w:rsidRDefault="005245AE" w:rsidP="005245AE">
            <w:pPr>
              <w:rPr>
                <w:color w:val="0070C0"/>
              </w:rPr>
            </w:pPr>
            <w:r w:rsidRPr="00A315BC">
              <w:rPr>
                <w:b/>
                <w:bCs/>
                <w:color w:val="0070C0"/>
              </w:rPr>
              <w:t xml:space="preserve">Place. </w:t>
            </w:r>
            <w:r w:rsidRPr="00A315BC">
              <w:rPr>
                <w:color w:val="0070C0"/>
              </w:rPr>
              <w:t>Methods of distribution</w:t>
            </w:r>
          </w:p>
          <w:p w14:paraId="72B5CA8F" w14:textId="7239A3C1" w:rsidR="00392A84" w:rsidRPr="00A315BC" w:rsidRDefault="005245AE" w:rsidP="005245AE">
            <w:pPr>
              <w:rPr>
                <w:color w:val="0070C0"/>
              </w:rPr>
            </w:pPr>
            <w:r w:rsidRPr="00A315BC">
              <w:rPr>
                <w:color w:val="0070C0"/>
              </w:rPr>
              <w:t>Retails and e-tailers</w:t>
            </w:r>
          </w:p>
        </w:tc>
        <w:tc>
          <w:tcPr>
            <w:tcW w:w="3049" w:type="dxa"/>
          </w:tcPr>
          <w:p w14:paraId="1EAFA141" w14:textId="288A0F58" w:rsidR="00392A84" w:rsidRDefault="00765ACC" w:rsidP="00392A84">
            <w:r>
              <w:t>Marketing mix</w:t>
            </w:r>
            <w:r w:rsidR="004C0620">
              <w:t xml:space="preserve">: </w:t>
            </w:r>
            <w:r w:rsidR="004C0620">
              <w:rPr>
                <w:color w:val="000000"/>
                <w:sz w:val="22"/>
                <w:szCs w:val="22"/>
              </w:rPr>
              <w:t>Product, price, promotion, place</w:t>
            </w:r>
          </w:p>
        </w:tc>
        <w:tc>
          <w:tcPr>
            <w:tcW w:w="3455" w:type="dxa"/>
          </w:tcPr>
          <w:p w14:paraId="4328D1BA" w14:textId="0173302B" w:rsidR="00392A84" w:rsidRDefault="00436C82" w:rsidP="00392A84">
            <w:r>
              <w:rPr>
                <w:b/>
                <w:bCs/>
              </w:rPr>
              <w:t xml:space="preserve">Express: </w:t>
            </w:r>
            <w:r w:rsidR="0050476B">
              <w:t xml:space="preserve">Complete business plan. </w:t>
            </w:r>
            <w:r w:rsidR="00A01B93">
              <w:t>Start planning promotion (should now have product &amp; price)</w:t>
            </w:r>
            <w:r w:rsidR="000C679E">
              <w:t xml:space="preserve">. </w:t>
            </w:r>
            <w:r w:rsidR="007651AC">
              <w:t xml:space="preserve">Develop company name and brand. </w:t>
            </w:r>
            <w:r w:rsidR="000C679E">
              <w:t>Consider place – where and when will you promote and sell your product?</w:t>
            </w:r>
          </w:p>
        </w:tc>
        <w:tc>
          <w:tcPr>
            <w:tcW w:w="2371" w:type="dxa"/>
          </w:tcPr>
          <w:p w14:paraId="10029721" w14:textId="77777777" w:rsidR="00392A84" w:rsidRDefault="00392A84" w:rsidP="00392A84"/>
        </w:tc>
      </w:tr>
      <w:tr w:rsidR="00253C06" w14:paraId="24D60516" w14:textId="77777777" w:rsidTr="2B5DFF20">
        <w:tc>
          <w:tcPr>
            <w:tcW w:w="530" w:type="dxa"/>
          </w:tcPr>
          <w:p w14:paraId="30846EB5" w14:textId="2F73E07E" w:rsidR="00392A84" w:rsidRDefault="01D613DC" w:rsidP="00392A84">
            <w:r>
              <w:t>8</w:t>
            </w:r>
          </w:p>
        </w:tc>
        <w:tc>
          <w:tcPr>
            <w:tcW w:w="1166" w:type="dxa"/>
          </w:tcPr>
          <w:p w14:paraId="3062B510" w14:textId="10001C09" w:rsidR="00392A84" w:rsidRDefault="01D613DC" w:rsidP="00392A84">
            <w:r>
              <w:t>18.11</w:t>
            </w:r>
          </w:p>
          <w:p w14:paraId="6397E5B3" w14:textId="19541734" w:rsidR="00392A84" w:rsidRDefault="00392A84" w:rsidP="00392A84"/>
        </w:tc>
        <w:tc>
          <w:tcPr>
            <w:tcW w:w="3377" w:type="dxa"/>
          </w:tcPr>
          <w:p w14:paraId="785D99E1" w14:textId="214235E3" w:rsidR="005245AE" w:rsidRPr="00A315BC" w:rsidRDefault="005245AE" w:rsidP="005245AE">
            <w:pPr>
              <w:rPr>
                <w:color w:val="0070C0"/>
              </w:rPr>
            </w:pPr>
            <w:r w:rsidRPr="00A315BC">
              <w:rPr>
                <w:b/>
                <w:bCs/>
                <w:color w:val="0070C0"/>
                <w:lang w:val="en-US"/>
              </w:rPr>
              <w:t>Marketing Mix and business decisions</w:t>
            </w:r>
            <w:r w:rsidRPr="00A315BC">
              <w:rPr>
                <w:color w:val="0070C0"/>
              </w:rPr>
              <w:t xml:space="preserve"> Competitive Advantage</w:t>
            </w:r>
          </w:p>
          <w:p w14:paraId="5553FCF6" w14:textId="39E556D5" w:rsidR="00392A84" w:rsidRPr="00A315BC" w:rsidRDefault="005245AE" w:rsidP="005245AE">
            <w:pPr>
              <w:rPr>
                <w:color w:val="0070C0"/>
              </w:rPr>
            </w:pPr>
            <w:r w:rsidRPr="00A315BC">
              <w:rPr>
                <w:color w:val="0070C0"/>
              </w:rPr>
              <w:t>Integrated Marketing Mix</w:t>
            </w:r>
          </w:p>
        </w:tc>
        <w:tc>
          <w:tcPr>
            <w:tcW w:w="3049" w:type="dxa"/>
          </w:tcPr>
          <w:p w14:paraId="2B6BAFBD" w14:textId="77777777" w:rsidR="00392A84" w:rsidRDefault="00392A84" w:rsidP="00392A84"/>
        </w:tc>
        <w:tc>
          <w:tcPr>
            <w:tcW w:w="3455" w:type="dxa"/>
          </w:tcPr>
          <w:p w14:paraId="121C49A7" w14:textId="44BBF1D1" w:rsidR="00392A84" w:rsidRPr="008543C2" w:rsidRDefault="00135C3D" w:rsidP="00392A84">
            <w:r>
              <w:rPr>
                <w:b/>
                <w:bCs/>
              </w:rPr>
              <w:t xml:space="preserve">Express: </w:t>
            </w:r>
            <w:r w:rsidR="0050476B">
              <w:t>Continue w</w:t>
            </w:r>
            <w:r w:rsidR="008543C2">
              <w:t xml:space="preserve">ork on </w:t>
            </w:r>
            <w:r w:rsidR="0050476B">
              <w:t>promotion</w:t>
            </w:r>
            <w:r w:rsidR="008543C2">
              <w:t>. Finalise business plan</w:t>
            </w:r>
          </w:p>
        </w:tc>
        <w:tc>
          <w:tcPr>
            <w:tcW w:w="2371" w:type="dxa"/>
          </w:tcPr>
          <w:p w14:paraId="62424ECD" w14:textId="77777777" w:rsidR="00392A84" w:rsidRDefault="00392A84" w:rsidP="00392A84"/>
        </w:tc>
      </w:tr>
      <w:tr w:rsidR="00253C06" w14:paraId="6B3626B1" w14:textId="77777777" w:rsidTr="2B5DFF20">
        <w:tc>
          <w:tcPr>
            <w:tcW w:w="530" w:type="dxa"/>
          </w:tcPr>
          <w:p w14:paraId="2B3086F7" w14:textId="232FDE3C" w:rsidR="00392A84" w:rsidRDefault="78052AA6" w:rsidP="40B5E1A6">
            <w:pPr>
              <w:spacing w:line="259" w:lineRule="auto"/>
            </w:pPr>
            <w:r>
              <w:t>9</w:t>
            </w:r>
          </w:p>
        </w:tc>
        <w:tc>
          <w:tcPr>
            <w:tcW w:w="1166" w:type="dxa"/>
          </w:tcPr>
          <w:p w14:paraId="720F4FF1" w14:textId="36579391" w:rsidR="00392A84" w:rsidRDefault="78052AA6" w:rsidP="00392A84">
            <w:r>
              <w:t>25.11</w:t>
            </w:r>
          </w:p>
          <w:p w14:paraId="7FB67264" w14:textId="51BE3F05" w:rsidR="00392A84" w:rsidRDefault="00392A84" w:rsidP="00392A84"/>
        </w:tc>
        <w:tc>
          <w:tcPr>
            <w:tcW w:w="3377" w:type="dxa"/>
          </w:tcPr>
          <w:p w14:paraId="3010E485" w14:textId="5E01DE7B" w:rsidR="40B5E1A6" w:rsidRDefault="40B5E1A6" w:rsidP="40B5E1A6">
            <w:pPr>
              <w:rPr>
                <w:color w:val="0070C0"/>
                <w:lang w:val="en-US"/>
              </w:rPr>
            </w:pPr>
            <w:r w:rsidRPr="40B5E1A6">
              <w:rPr>
                <w:b/>
                <w:bCs/>
                <w:color w:val="0070C0"/>
                <w:lang w:val="en-US"/>
              </w:rPr>
              <w:t xml:space="preserve">Technology, productivity &amp; production. </w:t>
            </w:r>
            <w:r w:rsidRPr="40B5E1A6">
              <w:rPr>
                <w:color w:val="0070C0"/>
                <w:lang w:val="en-US"/>
              </w:rPr>
              <w:t>Balancing cost</w:t>
            </w:r>
            <w:r w:rsidR="63039FD6" w:rsidRPr="40B5E1A6">
              <w:rPr>
                <w:color w:val="0070C0"/>
                <w:lang w:val="en-US"/>
              </w:rPr>
              <w:t xml:space="preserve"> </w:t>
            </w:r>
            <w:r w:rsidRPr="40B5E1A6">
              <w:rPr>
                <w:color w:val="0070C0"/>
                <w:lang w:val="en-US"/>
              </w:rPr>
              <w:t>Quality</w:t>
            </w:r>
          </w:p>
          <w:p w14:paraId="51D7AC87" w14:textId="77777777" w:rsidR="40B5E1A6" w:rsidRDefault="40B5E1A6" w:rsidP="40B5E1A6">
            <w:pPr>
              <w:rPr>
                <w:color w:val="0070C0"/>
                <w:lang w:val="en-US"/>
              </w:rPr>
            </w:pPr>
            <w:r w:rsidRPr="40B5E1A6">
              <w:rPr>
                <w:color w:val="0070C0"/>
                <w:lang w:val="en-US"/>
              </w:rPr>
              <w:t>Flexibility</w:t>
            </w:r>
          </w:p>
          <w:p w14:paraId="213A6BEF" w14:textId="77777777" w:rsidR="40B5E1A6" w:rsidRDefault="40B5E1A6" w:rsidP="40B5E1A6">
            <w:pPr>
              <w:rPr>
                <w:color w:val="0070C0"/>
                <w:lang w:val="en-US"/>
              </w:rPr>
            </w:pPr>
            <w:r w:rsidRPr="40B5E1A6">
              <w:rPr>
                <w:color w:val="0070C0"/>
                <w:lang w:val="en-US"/>
              </w:rPr>
              <w:t>Productivity.</w:t>
            </w:r>
          </w:p>
          <w:p w14:paraId="1EED1B8B" w14:textId="77777777" w:rsidR="40B5E1A6" w:rsidRDefault="40B5E1A6" w:rsidP="40B5E1A6">
            <w:pPr>
              <w:rPr>
                <w:b/>
                <w:bCs/>
                <w:color w:val="0070C0"/>
                <w:lang w:val="en-US"/>
              </w:rPr>
            </w:pPr>
            <w:r w:rsidRPr="40B5E1A6">
              <w:rPr>
                <w:b/>
                <w:bCs/>
                <w:color w:val="0070C0"/>
                <w:lang w:val="en-US"/>
              </w:rPr>
              <w:t>Managing stock</w:t>
            </w:r>
          </w:p>
          <w:p w14:paraId="06361CE6" w14:textId="77777777" w:rsidR="40B5E1A6" w:rsidRDefault="40B5E1A6" w:rsidP="40B5E1A6">
            <w:pPr>
              <w:rPr>
                <w:color w:val="0070C0"/>
                <w:lang w:val="en-US"/>
              </w:rPr>
            </w:pPr>
            <w:r w:rsidRPr="40B5E1A6">
              <w:rPr>
                <w:color w:val="0070C0"/>
                <w:lang w:val="en-US"/>
              </w:rPr>
              <w:t>Bar gate stock graphs</w:t>
            </w:r>
          </w:p>
          <w:p w14:paraId="0963E8B9" w14:textId="6E670AB6" w:rsidR="40B5E1A6" w:rsidRDefault="40B5E1A6" w:rsidP="40B5E1A6">
            <w:pPr>
              <w:rPr>
                <w:color w:val="0070C0"/>
              </w:rPr>
            </w:pPr>
            <w:r w:rsidRPr="40B5E1A6">
              <w:rPr>
                <w:color w:val="0070C0"/>
                <w:lang w:val="en-US"/>
              </w:rPr>
              <w:t>Just in time stock control</w:t>
            </w:r>
          </w:p>
        </w:tc>
        <w:tc>
          <w:tcPr>
            <w:tcW w:w="3049" w:type="dxa"/>
          </w:tcPr>
          <w:p w14:paraId="24551A8E" w14:textId="77777777" w:rsidR="40B5E1A6" w:rsidRDefault="40B5E1A6"/>
        </w:tc>
        <w:tc>
          <w:tcPr>
            <w:tcW w:w="3455" w:type="dxa"/>
          </w:tcPr>
          <w:p w14:paraId="7AA2B0BB" w14:textId="5CC0B04B" w:rsidR="40B5E1A6" w:rsidRDefault="40B5E1A6">
            <w:r w:rsidRPr="40B5E1A6">
              <w:rPr>
                <w:b/>
                <w:bCs/>
              </w:rPr>
              <w:t xml:space="preserve">Express: </w:t>
            </w:r>
            <w:r>
              <w:t>Run business. Start company report.</w:t>
            </w:r>
          </w:p>
        </w:tc>
        <w:tc>
          <w:tcPr>
            <w:tcW w:w="2371" w:type="dxa"/>
          </w:tcPr>
          <w:p w14:paraId="181E0AB8" w14:textId="77777777" w:rsidR="40B5E1A6" w:rsidRDefault="40B5E1A6"/>
        </w:tc>
      </w:tr>
      <w:tr w:rsidR="00253C06" w14:paraId="4E0A3387" w14:textId="77777777" w:rsidTr="2B5DFF20">
        <w:trPr>
          <w:trHeight w:val="300"/>
        </w:trPr>
        <w:tc>
          <w:tcPr>
            <w:tcW w:w="530" w:type="dxa"/>
          </w:tcPr>
          <w:p w14:paraId="17773316" w14:textId="339FEC21" w:rsidR="00392A84" w:rsidRDefault="00392A84" w:rsidP="00392A84">
            <w:r>
              <w:t>1</w:t>
            </w:r>
            <w:r w:rsidR="77958208">
              <w:t>0</w:t>
            </w:r>
          </w:p>
        </w:tc>
        <w:tc>
          <w:tcPr>
            <w:tcW w:w="1166" w:type="dxa"/>
          </w:tcPr>
          <w:p w14:paraId="52EFA44A" w14:textId="3FCBE724" w:rsidR="00392A84" w:rsidRDefault="00392A84" w:rsidP="00392A84">
            <w:r>
              <w:t>02.12</w:t>
            </w:r>
          </w:p>
        </w:tc>
        <w:tc>
          <w:tcPr>
            <w:tcW w:w="3377" w:type="dxa"/>
          </w:tcPr>
          <w:p w14:paraId="4EFE8DE8" w14:textId="04BD38E7" w:rsidR="40B5E1A6" w:rsidRDefault="40B5E1A6" w:rsidP="40B5E1A6">
            <w:pPr>
              <w:rPr>
                <w:color w:val="0070C0"/>
                <w:lang w:val="en-US"/>
              </w:rPr>
            </w:pPr>
            <w:r w:rsidRPr="40B5E1A6">
              <w:rPr>
                <w:color w:val="0070C0"/>
                <w:lang w:val="en-US"/>
              </w:rPr>
              <w:t xml:space="preserve">Mini Enterprise Projects: </w:t>
            </w:r>
          </w:p>
          <w:p w14:paraId="0C8BC7D0" w14:textId="105AE26B" w:rsidR="40B5E1A6" w:rsidRDefault="40B5E1A6" w:rsidP="40B5E1A6">
            <w:pPr>
              <w:rPr>
                <w:i/>
                <w:iCs/>
              </w:rPr>
            </w:pPr>
            <w:r w:rsidRPr="40B5E1A6">
              <w:rPr>
                <w:b/>
                <w:bCs/>
                <w:i/>
                <w:iCs/>
                <w:lang w:val="en-US"/>
              </w:rPr>
              <w:t xml:space="preserve">Reflect: </w:t>
            </w:r>
            <w:r w:rsidRPr="40B5E1A6">
              <w:rPr>
                <w:i/>
                <w:iCs/>
                <w:lang w:val="en-US"/>
              </w:rPr>
              <w:t xml:space="preserve">Writing a company report. Should include </w:t>
            </w:r>
            <w:r w:rsidRPr="40B5E1A6">
              <w:rPr>
                <w:i/>
                <w:iCs/>
                <w:lang w:val="en-US"/>
              </w:rPr>
              <w:lastRenderedPageBreak/>
              <w:t>financial records (income statement?) &amp; business plan, plus a very short Dragon’s Den presentation to class explaining why someone should invest in this business.</w:t>
            </w:r>
          </w:p>
        </w:tc>
        <w:tc>
          <w:tcPr>
            <w:tcW w:w="3049" w:type="dxa"/>
          </w:tcPr>
          <w:p w14:paraId="2BF15FA9" w14:textId="77777777" w:rsidR="40B5E1A6" w:rsidRDefault="40B5E1A6"/>
        </w:tc>
        <w:tc>
          <w:tcPr>
            <w:tcW w:w="3455" w:type="dxa"/>
          </w:tcPr>
          <w:p w14:paraId="5D084ECE" w14:textId="1AD8F603" w:rsidR="40B5E1A6" w:rsidRDefault="40B5E1A6">
            <w:r w:rsidRPr="40B5E1A6">
              <w:rPr>
                <w:b/>
                <w:bCs/>
              </w:rPr>
              <w:t>Reflect:</w:t>
            </w:r>
            <w:r>
              <w:t xml:space="preserve"> Wrapping up </w:t>
            </w:r>
          </w:p>
        </w:tc>
        <w:tc>
          <w:tcPr>
            <w:tcW w:w="2371" w:type="dxa"/>
          </w:tcPr>
          <w:p w14:paraId="160D259D" w14:textId="77777777" w:rsidR="40B5E1A6" w:rsidRDefault="40B5E1A6"/>
        </w:tc>
      </w:tr>
      <w:tr w:rsidR="00253C06" w14:paraId="7A3639A8" w14:textId="77777777" w:rsidTr="2B5DFF20">
        <w:trPr>
          <w:trHeight w:val="300"/>
        </w:trPr>
        <w:tc>
          <w:tcPr>
            <w:tcW w:w="530" w:type="dxa"/>
          </w:tcPr>
          <w:p w14:paraId="1616E931" w14:textId="75CFE670" w:rsidR="00392A84" w:rsidRDefault="00392A84" w:rsidP="40B5E1A6">
            <w:pPr>
              <w:rPr>
                <w:i/>
                <w:iCs/>
              </w:rPr>
            </w:pPr>
            <w:r w:rsidRPr="40B5E1A6">
              <w:rPr>
                <w:i/>
                <w:iCs/>
              </w:rPr>
              <w:t>1</w:t>
            </w:r>
            <w:r w:rsidR="1AF993EA" w:rsidRPr="40B5E1A6">
              <w:rPr>
                <w:i/>
                <w:iCs/>
              </w:rPr>
              <w:t>1</w:t>
            </w:r>
          </w:p>
        </w:tc>
        <w:tc>
          <w:tcPr>
            <w:tcW w:w="1166" w:type="dxa"/>
          </w:tcPr>
          <w:p w14:paraId="07FCA890" w14:textId="29B85554" w:rsidR="00392A84" w:rsidRDefault="00392A84" w:rsidP="00392A84">
            <w:r>
              <w:t>09.12</w:t>
            </w:r>
          </w:p>
        </w:tc>
        <w:tc>
          <w:tcPr>
            <w:tcW w:w="3377" w:type="dxa"/>
          </w:tcPr>
          <w:p w14:paraId="7CE69978" w14:textId="6A3C95C3" w:rsidR="40B5E1A6" w:rsidRDefault="40B5E1A6" w:rsidP="40B5E1A6">
            <w:pPr>
              <w:rPr>
                <w:i/>
                <w:iCs/>
              </w:rPr>
            </w:pPr>
            <w:r w:rsidRPr="40B5E1A6">
              <w:rPr>
                <w:color w:val="0070C0"/>
                <w:lang w:val="en-US"/>
              </w:rPr>
              <w:t xml:space="preserve">Mini Enterprise Projects: </w:t>
            </w:r>
            <w:r w:rsidRPr="40B5E1A6">
              <w:rPr>
                <w:lang w:val="en-US"/>
              </w:rPr>
              <w:t xml:space="preserve">Showcase work – </w:t>
            </w:r>
            <w:r w:rsidRPr="40B5E1A6">
              <w:rPr>
                <w:b/>
                <w:bCs/>
                <w:lang w:val="en-US"/>
              </w:rPr>
              <w:t>Dragon’s Den style presentations.</w:t>
            </w:r>
            <w:r w:rsidRPr="40B5E1A6">
              <w:rPr>
                <w:lang w:val="en-US"/>
              </w:rPr>
              <w:t xml:space="preserve"> Class </w:t>
            </w:r>
            <w:proofErr w:type="gramStart"/>
            <w:r w:rsidRPr="40B5E1A6">
              <w:rPr>
                <w:lang w:val="en-US"/>
              </w:rPr>
              <w:t>decide</w:t>
            </w:r>
            <w:proofErr w:type="gramEnd"/>
            <w:r w:rsidRPr="40B5E1A6">
              <w:rPr>
                <w:lang w:val="en-US"/>
              </w:rPr>
              <w:t xml:space="preserve"> who to award their money to. This is </w:t>
            </w:r>
            <w:r w:rsidRPr="40B5E1A6">
              <w:rPr>
                <w:i/>
                <w:iCs/>
                <w:lang w:val="en-US"/>
              </w:rPr>
              <w:t>one</w:t>
            </w:r>
            <w:r w:rsidRPr="40B5E1A6">
              <w:rPr>
                <w:lang w:val="en-US"/>
              </w:rPr>
              <w:t xml:space="preserve"> of prize categories. Others are teacher determined.</w:t>
            </w:r>
          </w:p>
        </w:tc>
        <w:tc>
          <w:tcPr>
            <w:tcW w:w="3049" w:type="dxa"/>
          </w:tcPr>
          <w:p w14:paraId="205DBDFE" w14:textId="77777777" w:rsidR="40B5E1A6" w:rsidRDefault="40B5E1A6" w:rsidP="40B5E1A6">
            <w:pPr>
              <w:rPr>
                <w:i/>
                <w:iCs/>
              </w:rPr>
            </w:pPr>
          </w:p>
        </w:tc>
        <w:tc>
          <w:tcPr>
            <w:tcW w:w="3455" w:type="dxa"/>
          </w:tcPr>
          <w:p w14:paraId="5DE8C566" w14:textId="528820B5" w:rsidR="40B5E1A6" w:rsidRDefault="40B5E1A6">
            <w:r>
              <w:t>Reflect</w:t>
            </w:r>
          </w:p>
        </w:tc>
        <w:tc>
          <w:tcPr>
            <w:tcW w:w="2371" w:type="dxa"/>
          </w:tcPr>
          <w:p w14:paraId="55DCCC95" w14:textId="1BCA7402" w:rsidR="40B5E1A6" w:rsidRDefault="40B5E1A6" w:rsidP="40B5E1A6">
            <w:pPr>
              <w:rPr>
                <w:i/>
                <w:iCs/>
              </w:rPr>
            </w:pPr>
          </w:p>
        </w:tc>
      </w:tr>
    </w:tbl>
    <w:p w14:paraId="1974651D" w14:textId="77777777" w:rsidR="004D2A38" w:rsidRDefault="004D2A38"/>
    <w:sectPr w:rsidR="004D2A38" w:rsidSect="00892A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85625"/>
    <w:multiLevelType w:val="hybridMultilevel"/>
    <w:tmpl w:val="3C06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70CC3"/>
    <w:multiLevelType w:val="multilevel"/>
    <w:tmpl w:val="73783D4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num w:numId="1" w16cid:durableId="128474122">
    <w:abstractNumId w:val="1"/>
  </w:num>
  <w:num w:numId="2" w16cid:durableId="149660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F0"/>
    <w:rsid w:val="000A3948"/>
    <w:rsid w:val="000A6BC1"/>
    <w:rsid w:val="000C3C51"/>
    <w:rsid w:val="000C679E"/>
    <w:rsid w:val="00123030"/>
    <w:rsid w:val="00135C3D"/>
    <w:rsid w:val="001439B1"/>
    <w:rsid w:val="00170AC3"/>
    <w:rsid w:val="00172A5C"/>
    <w:rsid w:val="00177AEB"/>
    <w:rsid w:val="00195A62"/>
    <w:rsid w:val="001B2B8B"/>
    <w:rsid w:val="001C543B"/>
    <w:rsid w:val="001D3045"/>
    <w:rsid w:val="001F7391"/>
    <w:rsid w:val="0020055E"/>
    <w:rsid w:val="0021668F"/>
    <w:rsid w:val="00225B3C"/>
    <w:rsid w:val="00253C06"/>
    <w:rsid w:val="00254C45"/>
    <w:rsid w:val="00271462"/>
    <w:rsid w:val="002A1DBA"/>
    <w:rsid w:val="002B6EAC"/>
    <w:rsid w:val="002D2286"/>
    <w:rsid w:val="002E2A2D"/>
    <w:rsid w:val="00305C88"/>
    <w:rsid w:val="003209E1"/>
    <w:rsid w:val="00364B51"/>
    <w:rsid w:val="0038031A"/>
    <w:rsid w:val="00392A84"/>
    <w:rsid w:val="003974F6"/>
    <w:rsid w:val="003B6369"/>
    <w:rsid w:val="003D702E"/>
    <w:rsid w:val="0042794C"/>
    <w:rsid w:val="00436C82"/>
    <w:rsid w:val="004443EA"/>
    <w:rsid w:val="004A273A"/>
    <w:rsid w:val="004C0620"/>
    <w:rsid w:val="004D2A38"/>
    <w:rsid w:val="004E60A4"/>
    <w:rsid w:val="004F76BC"/>
    <w:rsid w:val="0050476B"/>
    <w:rsid w:val="0051571D"/>
    <w:rsid w:val="00517DFA"/>
    <w:rsid w:val="00517F4F"/>
    <w:rsid w:val="00520918"/>
    <w:rsid w:val="005245AE"/>
    <w:rsid w:val="00546602"/>
    <w:rsid w:val="00557684"/>
    <w:rsid w:val="0056146D"/>
    <w:rsid w:val="005C7B50"/>
    <w:rsid w:val="005D11A8"/>
    <w:rsid w:val="005E3B3B"/>
    <w:rsid w:val="005F07E2"/>
    <w:rsid w:val="005F7B8B"/>
    <w:rsid w:val="00632E85"/>
    <w:rsid w:val="006524A4"/>
    <w:rsid w:val="00654C63"/>
    <w:rsid w:val="00656624"/>
    <w:rsid w:val="00657305"/>
    <w:rsid w:val="006651DD"/>
    <w:rsid w:val="00667EEC"/>
    <w:rsid w:val="006A3FB3"/>
    <w:rsid w:val="006B466D"/>
    <w:rsid w:val="006F72B0"/>
    <w:rsid w:val="00713A7A"/>
    <w:rsid w:val="00715405"/>
    <w:rsid w:val="00715483"/>
    <w:rsid w:val="00724308"/>
    <w:rsid w:val="007523D4"/>
    <w:rsid w:val="007651AC"/>
    <w:rsid w:val="00765ACC"/>
    <w:rsid w:val="00787E90"/>
    <w:rsid w:val="007A67AD"/>
    <w:rsid w:val="007B3549"/>
    <w:rsid w:val="007C0EDF"/>
    <w:rsid w:val="007F3133"/>
    <w:rsid w:val="008103F0"/>
    <w:rsid w:val="00834431"/>
    <w:rsid w:val="00852875"/>
    <w:rsid w:val="008531E9"/>
    <w:rsid w:val="008543C2"/>
    <w:rsid w:val="008740C5"/>
    <w:rsid w:val="00892AF0"/>
    <w:rsid w:val="0089723C"/>
    <w:rsid w:val="008E7B07"/>
    <w:rsid w:val="00907988"/>
    <w:rsid w:val="009434CE"/>
    <w:rsid w:val="0095057E"/>
    <w:rsid w:val="009903E8"/>
    <w:rsid w:val="00996015"/>
    <w:rsid w:val="009F4E2B"/>
    <w:rsid w:val="00A01B93"/>
    <w:rsid w:val="00A04A84"/>
    <w:rsid w:val="00A13BB0"/>
    <w:rsid w:val="00A315BC"/>
    <w:rsid w:val="00A327F6"/>
    <w:rsid w:val="00A45BBB"/>
    <w:rsid w:val="00A846E9"/>
    <w:rsid w:val="00AA1B22"/>
    <w:rsid w:val="00AB7269"/>
    <w:rsid w:val="00AE2217"/>
    <w:rsid w:val="00BD3831"/>
    <w:rsid w:val="00BE493F"/>
    <w:rsid w:val="00C066A8"/>
    <w:rsid w:val="00C06997"/>
    <w:rsid w:val="00C5409A"/>
    <w:rsid w:val="00C65432"/>
    <w:rsid w:val="00C864EA"/>
    <w:rsid w:val="00CA3145"/>
    <w:rsid w:val="00CC3007"/>
    <w:rsid w:val="00CE39A2"/>
    <w:rsid w:val="00D7206F"/>
    <w:rsid w:val="00D83F46"/>
    <w:rsid w:val="00D849CE"/>
    <w:rsid w:val="00D97D9F"/>
    <w:rsid w:val="00DA0E31"/>
    <w:rsid w:val="00DC0AB2"/>
    <w:rsid w:val="00E01D48"/>
    <w:rsid w:val="00E37FA6"/>
    <w:rsid w:val="00E41D69"/>
    <w:rsid w:val="00E73F9E"/>
    <w:rsid w:val="00EB152F"/>
    <w:rsid w:val="00EB6BA4"/>
    <w:rsid w:val="00EC4297"/>
    <w:rsid w:val="00EC5F50"/>
    <w:rsid w:val="00EE0622"/>
    <w:rsid w:val="00F04C36"/>
    <w:rsid w:val="00F550F7"/>
    <w:rsid w:val="00F97A38"/>
    <w:rsid w:val="00FA1C48"/>
    <w:rsid w:val="00FC03FF"/>
    <w:rsid w:val="00FE52FD"/>
    <w:rsid w:val="01D613DC"/>
    <w:rsid w:val="06152629"/>
    <w:rsid w:val="0BDB8749"/>
    <w:rsid w:val="0CEEF989"/>
    <w:rsid w:val="1AF993EA"/>
    <w:rsid w:val="1BA4E895"/>
    <w:rsid w:val="1DE8BC78"/>
    <w:rsid w:val="1FAF44C2"/>
    <w:rsid w:val="23004F12"/>
    <w:rsid w:val="24942707"/>
    <w:rsid w:val="25EE4B71"/>
    <w:rsid w:val="282BD96D"/>
    <w:rsid w:val="286581EE"/>
    <w:rsid w:val="2AC1B195"/>
    <w:rsid w:val="2B5DFF20"/>
    <w:rsid w:val="2F898260"/>
    <w:rsid w:val="348195D4"/>
    <w:rsid w:val="39251753"/>
    <w:rsid w:val="40267A42"/>
    <w:rsid w:val="40B5E1A6"/>
    <w:rsid w:val="458724DA"/>
    <w:rsid w:val="4AD2E032"/>
    <w:rsid w:val="4DBDD89C"/>
    <w:rsid w:val="4F1BB370"/>
    <w:rsid w:val="56C68139"/>
    <w:rsid w:val="59214DB3"/>
    <w:rsid w:val="59EC6997"/>
    <w:rsid w:val="5CF72F6E"/>
    <w:rsid w:val="63039FD6"/>
    <w:rsid w:val="731FCA08"/>
    <w:rsid w:val="73EDA2BE"/>
    <w:rsid w:val="764E5A22"/>
    <w:rsid w:val="77958208"/>
    <w:rsid w:val="78033CD6"/>
    <w:rsid w:val="78052AA6"/>
    <w:rsid w:val="793C5D8B"/>
    <w:rsid w:val="7D3B578C"/>
    <w:rsid w:val="7DBD8A4B"/>
    <w:rsid w:val="7F41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EA9ADD"/>
  <w15:chartTrackingRefBased/>
  <w15:docId w15:val="{A94DD6E5-0886-FC44-A255-BCFD1C72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AF0"/>
    <w:rPr>
      <w:rFonts w:eastAsiaTheme="majorEastAsia" w:cstheme="majorBidi"/>
      <w:color w:val="272727" w:themeColor="text1" w:themeTint="D8"/>
    </w:rPr>
  </w:style>
  <w:style w:type="paragraph" w:styleId="Title">
    <w:name w:val="Title"/>
    <w:basedOn w:val="Normal"/>
    <w:next w:val="Normal"/>
    <w:link w:val="TitleChar"/>
    <w:uiPriority w:val="10"/>
    <w:qFormat/>
    <w:rsid w:val="00892A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A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A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2AF0"/>
    <w:rPr>
      <w:i/>
      <w:iCs/>
      <w:color w:val="404040" w:themeColor="text1" w:themeTint="BF"/>
    </w:rPr>
  </w:style>
  <w:style w:type="paragraph" w:styleId="ListParagraph">
    <w:name w:val="List Paragraph"/>
    <w:basedOn w:val="Normal"/>
    <w:uiPriority w:val="34"/>
    <w:qFormat/>
    <w:rsid w:val="00892AF0"/>
    <w:pPr>
      <w:ind w:left="720"/>
      <w:contextualSpacing/>
    </w:pPr>
  </w:style>
  <w:style w:type="character" w:styleId="IntenseEmphasis">
    <w:name w:val="Intense Emphasis"/>
    <w:basedOn w:val="DefaultParagraphFont"/>
    <w:uiPriority w:val="21"/>
    <w:qFormat/>
    <w:rsid w:val="00892AF0"/>
    <w:rPr>
      <w:i/>
      <w:iCs/>
      <w:color w:val="0F4761" w:themeColor="accent1" w:themeShade="BF"/>
    </w:rPr>
  </w:style>
  <w:style w:type="paragraph" w:styleId="IntenseQuote">
    <w:name w:val="Intense Quote"/>
    <w:basedOn w:val="Normal"/>
    <w:next w:val="Normal"/>
    <w:link w:val="IntenseQuoteChar"/>
    <w:uiPriority w:val="30"/>
    <w:qFormat/>
    <w:rsid w:val="00892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AF0"/>
    <w:rPr>
      <w:i/>
      <w:iCs/>
      <w:color w:val="0F4761" w:themeColor="accent1" w:themeShade="BF"/>
    </w:rPr>
  </w:style>
  <w:style w:type="character" w:styleId="IntenseReference">
    <w:name w:val="Intense Reference"/>
    <w:basedOn w:val="DefaultParagraphFont"/>
    <w:uiPriority w:val="32"/>
    <w:qFormat/>
    <w:rsid w:val="00892AF0"/>
    <w:rPr>
      <w:b/>
      <w:bCs/>
      <w:smallCaps/>
      <w:color w:val="0F4761" w:themeColor="accent1" w:themeShade="BF"/>
      <w:spacing w:val="5"/>
    </w:rPr>
  </w:style>
  <w:style w:type="table" w:styleId="TableGrid">
    <w:name w:val="Table Grid"/>
    <w:basedOn w:val="TableNormal"/>
    <w:uiPriority w:val="39"/>
    <w:rsid w:val="00517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07E2"/>
    <w:rPr>
      <w:color w:val="467886" w:themeColor="hyperlink"/>
      <w:u w:val="single"/>
    </w:rPr>
  </w:style>
  <w:style w:type="character" w:styleId="UnresolvedMention">
    <w:name w:val="Unresolved Mention"/>
    <w:basedOn w:val="DefaultParagraphFont"/>
    <w:uiPriority w:val="99"/>
    <w:semiHidden/>
    <w:unhideWhenUsed/>
    <w:rsid w:val="005F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21176">
      <w:bodyDiv w:val="1"/>
      <w:marLeft w:val="0"/>
      <w:marRight w:val="0"/>
      <w:marTop w:val="0"/>
      <w:marBottom w:val="0"/>
      <w:divBdr>
        <w:top w:val="none" w:sz="0" w:space="0" w:color="auto"/>
        <w:left w:val="none" w:sz="0" w:space="0" w:color="auto"/>
        <w:bottom w:val="none" w:sz="0" w:space="0" w:color="auto"/>
        <w:right w:val="none" w:sz="0" w:space="0" w:color="auto"/>
      </w:divBdr>
      <w:divsChild>
        <w:div w:id="1566646478">
          <w:marLeft w:val="0"/>
          <w:marRight w:val="0"/>
          <w:marTop w:val="0"/>
          <w:marBottom w:val="0"/>
          <w:divBdr>
            <w:top w:val="none" w:sz="0" w:space="0" w:color="auto"/>
            <w:left w:val="none" w:sz="0" w:space="0" w:color="auto"/>
            <w:bottom w:val="none" w:sz="0" w:space="0" w:color="auto"/>
            <w:right w:val="none" w:sz="0" w:space="0" w:color="auto"/>
          </w:divBdr>
          <w:divsChild>
            <w:div w:id="1129981911">
              <w:marLeft w:val="0"/>
              <w:marRight w:val="0"/>
              <w:marTop w:val="0"/>
              <w:marBottom w:val="0"/>
              <w:divBdr>
                <w:top w:val="none" w:sz="0" w:space="0" w:color="auto"/>
                <w:left w:val="none" w:sz="0" w:space="0" w:color="auto"/>
                <w:bottom w:val="none" w:sz="0" w:space="0" w:color="auto"/>
                <w:right w:val="none" w:sz="0" w:space="0" w:color="auto"/>
              </w:divBdr>
            </w:div>
            <w:div w:id="2033411828">
              <w:marLeft w:val="0"/>
              <w:marRight w:val="0"/>
              <w:marTop w:val="0"/>
              <w:marBottom w:val="0"/>
              <w:divBdr>
                <w:top w:val="none" w:sz="0" w:space="0" w:color="auto"/>
                <w:left w:val="none" w:sz="0" w:space="0" w:color="auto"/>
                <w:bottom w:val="none" w:sz="0" w:space="0" w:color="auto"/>
                <w:right w:val="none" w:sz="0" w:space="0" w:color="auto"/>
              </w:divBdr>
            </w:div>
            <w:div w:id="1215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599">
      <w:bodyDiv w:val="1"/>
      <w:marLeft w:val="0"/>
      <w:marRight w:val="0"/>
      <w:marTop w:val="0"/>
      <w:marBottom w:val="0"/>
      <w:divBdr>
        <w:top w:val="none" w:sz="0" w:space="0" w:color="auto"/>
        <w:left w:val="none" w:sz="0" w:space="0" w:color="auto"/>
        <w:bottom w:val="none" w:sz="0" w:space="0" w:color="auto"/>
        <w:right w:val="none" w:sz="0" w:space="0" w:color="auto"/>
      </w:divBdr>
      <w:divsChild>
        <w:div w:id="970864637">
          <w:marLeft w:val="0"/>
          <w:marRight w:val="0"/>
          <w:marTop w:val="0"/>
          <w:marBottom w:val="0"/>
          <w:divBdr>
            <w:top w:val="none" w:sz="0" w:space="0" w:color="auto"/>
            <w:left w:val="none" w:sz="0" w:space="0" w:color="auto"/>
            <w:bottom w:val="none" w:sz="0" w:space="0" w:color="auto"/>
            <w:right w:val="none" w:sz="0" w:space="0" w:color="auto"/>
          </w:divBdr>
          <w:divsChild>
            <w:div w:id="949899478">
              <w:marLeft w:val="0"/>
              <w:marRight w:val="0"/>
              <w:marTop w:val="0"/>
              <w:marBottom w:val="0"/>
              <w:divBdr>
                <w:top w:val="none" w:sz="0" w:space="0" w:color="auto"/>
                <w:left w:val="none" w:sz="0" w:space="0" w:color="auto"/>
                <w:bottom w:val="none" w:sz="0" w:space="0" w:color="auto"/>
                <w:right w:val="none" w:sz="0" w:space="0" w:color="auto"/>
              </w:divBdr>
            </w:div>
            <w:div w:id="8368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1801">
      <w:bodyDiv w:val="1"/>
      <w:marLeft w:val="0"/>
      <w:marRight w:val="0"/>
      <w:marTop w:val="0"/>
      <w:marBottom w:val="0"/>
      <w:divBdr>
        <w:top w:val="none" w:sz="0" w:space="0" w:color="auto"/>
        <w:left w:val="none" w:sz="0" w:space="0" w:color="auto"/>
        <w:bottom w:val="none" w:sz="0" w:space="0" w:color="auto"/>
        <w:right w:val="none" w:sz="0" w:space="0" w:color="auto"/>
      </w:divBdr>
      <w:divsChild>
        <w:div w:id="1976763112">
          <w:marLeft w:val="0"/>
          <w:marRight w:val="0"/>
          <w:marTop w:val="0"/>
          <w:marBottom w:val="0"/>
          <w:divBdr>
            <w:top w:val="none" w:sz="0" w:space="0" w:color="auto"/>
            <w:left w:val="none" w:sz="0" w:space="0" w:color="auto"/>
            <w:bottom w:val="none" w:sz="0" w:space="0" w:color="auto"/>
            <w:right w:val="none" w:sz="0" w:space="0" w:color="auto"/>
          </w:divBdr>
          <w:divsChild>
            <w:div w:id="1559319358">
              <w:marLeft w:val="0"/>
              <w:marRight w:val="0"/>
              <w:marTop w:val="0"/>
              <w:marBottom w:val="0"/>
              <w:divBdr>
                <w:top w:val="none" w:sz="0" w:space="0" w:color="auto"/>
                <w:left w:val="none" w:sz="0" w:space="0" w:color="auto"/>
                <w:bottom w:val="none" w:sz="0" w:space="0" w:color="auto"/>
                <w:right w:val="none" w:sz="0" w:space="0" w:color="auto"/>
              </w:divBdr>
            </w:div>
            <w:div w:id="4396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0919">
      <w:bodyDiv w:val="1"/>
      <w:marLeft w:val="0"/>
      <w:marRight w:val="0"/>
      <w:marTop w:val="0"/>
      <w:marBottom w:val="0"/>
      <w:divBdr>
        <w:top w:val="none" w:sz="0" w:space="0" w:color="auto"/>
        <w:left w:val="none" w:sz="0" w:space="0" w:color="auto"/>
        <w:bottom w:val="none" w:sz="0" w:space="0" w:color="auto"/>
        <w:right w:val="none" w:sz="0" w:space="0" w:color="auto"/>
      </w:divBdr>
      <w:divsChild>
        <w:div w:id="700326101">
          <w:marLeft w:val="0"/>
          <w:marRight w:val="0"/>
          <w:marTop w:val="0"/>
          <w:marBottom w:val="0"/>
          <w:divBdr>
            <w:top w:val="none" w:sz="0" w:space="0" w:color="auto"/>
            <w:left w:val="none" w:sz="0" w:space="0" w:color="auto"/>
            <w:bottom w:val="none" w:sz="0" w:space="0" w:color="auto"/>
            <w:right w:val="none" w:sz="0" w:space="0" w:color="auto"/>
          </w:divBdr>
          <w:divsChild>
            <w:div w:id="1305812775">
              <w:marLeft w:val="0"/>
              <w:marRight w:val="0"/>
              <w:marTop w:val="0"/>
              <w:marBottom w:val="0"/>
              <w:divBdr>
                <w:top w:val="none" w:sz="0" w:space="0" w:color="auto"/>
                <w:left w:val="none" w:sz="0" w:space="0" w:color="auto"/>
                <w:bottom w:val="none" w:sz="0" w:space="0" w:color="auto"/>
                <w:right w:val="none" w:sz="0" w:space="0" w:color="auto"/>
              </w:divBdr>
            </w:div>
            <w:div w:id="5057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733">
      <w:bodyDiv w:val="1"/>
      <w:marLeft w:val="0"/>
      <w:marRight w:val="0"/>
      <w:marTop w:val="0"/>
      <w:marBottom w:val="0"/>
      <w:divBdr>
        <w:top w:val="none" w:sz="0" w:space="0" w:color="auto"/>
        <w:left w:val="none" w:sz="0" w:space="0" w:color="auto"/>
        <w:bottom w:val="none" w:sz="0" w:space="0" w:color="auto"/>
        <w:right w:val="none" w:sz="0" w:space="0" w:color="auto"/>
      </w:divBdr>
      <w:divsChild>
        <w:div w:id="181869461">
          <w:marLeft w:val="0"/>
          <w:marRight w:val="0"/>
          <w:marTop w:val="0"/>
          <w:marBottom w:val="0"/>
          <w:divBdr>
            <w:top w:val="none" w:sz="0" w:space="0" w:color="auto"/>
            <w:left w:val="none" w:sz="0" w:space="0" w:color="auto"/>
            <w:bottom w:val="none" w:sz="0" w:space="0" w:color="auto"/>
            <w:right w:val="none" w:sz="0" w:space="0" w:color="auto"/>
          </w:divBdr>
          <w:divsChild>
            <w:div w:id="827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7813">
      <w:bodyDiv w:val="1"/>
      <w:marLeft w:val="0"/>
      <w:marRight w:val="0"/>
      <w:marTop w:val="0"/>
      <w:marBottom w:val="0"/>
      <w:divBdr>
        <w:top w:val="none" w:sz="0" w:space="0" w:color="auto"/>
        <w:left w:val="none" w:sz="0" w:space="0" w:color="auto"/>
        <w:bottom w:val="none" w:sz="0" w:space="0" w:color="auto"/>
        <w:right w:val="none" w:sz="0" w:space="0" w:color="auto"/>
      </w:divBdr>
      <w:divsChild>
        <w:div w:id="505292848">
          <w:marLeft w:val="0"/>
          <w:marRight w:val="0"/>
          <w:marTop w:val="0"/>
          <w:marBottom w:val="0"/>
          <w:divBdr>
            <w:top w:val="none" w:sz="0" w:space="0" w:color="auto"/>
            <w:left w:val="none" w:sz="0" w:space="0" w:color="auto"/>
            <w:bottom w:val="none" w:sz="0" w:space="0" w:color="auto"/>
            <w:right w:val="none" w:sz="0" w:space="0" w:color="auto"/>
          </w:divBdr>
          <w:divsChild>
            <w:div w:id="987249389">
              <w:marLeft w:val="0"/>
              <w:marRight w:val="0"/>
              <w:marTop w:val="0"/>
              <w:marBottom w:val="0"/>
              <w:divBdr>
                <w:top w:val="none" w:sz="0" w:space="0" w:color="auto"/>
                <w:left w:val="none" w:sz="0" w:space="0" w:color="auto"/>
                <w:bottom w:val="none" w:sz="0" w:space="0" w:color="auto"/>
                <w:right w:val="none" w:sz="0" w:space="0" w:color="auto"/>
              </w:divBdr>
            </w:div>
            <w:div w:id="720711520">
              <w:marLeft w:val="0"/>
              <w:marRight w:val="0"/>
              <w:marTop w:val="0"/>
              <w:marBottom w:val="0"/>
              <w:divBdr>
                <w:top w:val="none" w:sz="0" w:space="0" w:color="auto"/>
                <w:left w:val="none" w:sz="0" w:space="0" w:color="auto"/>
                <w:bottom w:val="none" w:sz="0" w:space="0" w:color="auto"/>
                <w:right w:val="none" w:sz="0" w:space="0" w:color="auto"/>
              </w:divBdr>
            </w:div>
            <w:div w:id="419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6475">
      <w:bodyDiv w:val="1"/>
      <w:marLeft w:val="0"/>
      <w:marRight w:val="0"/>
      <w:marTop w:val="0"/>
      <w:marBottom w:val="0"/>
      <w:divBdr>
        <w:top w:val="none" w:sz="0" w:space="0" w:color="auto"/>
        <w:left w:val="none" w:sz="0" w:space="0" w:color="auto"/>
        <w:bottom w:val="none" w:sz="0" w:space="0" w:color="auto"/>
        <w:right w:val="none" w:sz="0" w:space="0" w:color="auto"/>
      </w:divBdr>
      <w:divsChild>
        <w:div w:id="1774596192">
          <w:marLeft w:val="0"/>
          <w:marRight w:val="0"/>
          <w:marTop w:val="0"/>
          <w:marBottom w:val="0"/>
          <w:divBdr>
            <w:top w:val="none" w:sz="0" w:space="0" w:color="auto"/>
            <w:left w:val="none" w:sz="0" w:space="0" w:color="auto"/>
            <w:bottom w:val="none" w:sz="0" w:space="0" w:color="auto"/>
            <w:right w:val="none" w:sz="0" w:space="0" w:color="auto"/>
          </w:divBdr>
          <w:divsChild>
            <w:div w:id="1255552390">
              <w:marLeft w:val="0"/>
              <w:marRight w:val="0"/>
              <w:marTop w:val="0"/>
              <w:marBottom w:val="0"/>
              <w:divBdr>
                <w:top w:val="none" w:sz="0" w:space="0" w:color="auto"/>
                <w:left w:val="none" w:sz="0" w:space="0" w:color="auto"/>
                <w:bottom w:val="none" w:sz="0" w:space="0" w:color="auto"/>
                <w:right w:val="none" w:sz="0" w:space="0" w:color="auto"/>
              </w:divBdr>
            </w:div>
            <w:div w:id="18128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0593">
      <w:bodyDiv w:val="1"/>
      <w:marLeft w:val="0"/>
      <w:marRight w:val="0"/>
      <w:marTop w:val="0"/>
      <w:marBottom w:val="0"/>
      <w:divBdr>
        <w:top w:val="none" w:sz="0" w:space="0" w:color="auto"/>
        <w:left w:val="none" w:sz="0" w:space="0" w:color="auto"/>
        <w:bottom w:val="none" w:sz="0" w:space="0" w:color="auto"/>
        <w:right w:val="none" w:sz="0" w:space="0" w:color="auto"/>
      </w:divBdr>
      <w:divsChild>
        <w:div w:id="2131506212">
          <w:marLeft w:val="0"/>
          <w:marRight w:val="0"/>
          <w:marTop w:val="0"/>
          <w:marBottom w:val="0"/>
          <w:divBdr>
            <w:top w:val="none" w:sz="0" w:space="0" w:color="auto"/>
            <w:left w:val="none" w:sz="0" w:space="0" w:color="auto"/>
            <w:bottom w:val="none" w:sz="0" w:space="0" w:color="auto"/>
            <w:right w:val="none" w:sz="0" w:space="0" w:color="auto"/>
          </w:divBdr>
          <w:divsChild>
            <w:div w:id="2080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3971">
      <w:bodyDiv w:val="1"/>
      <w:marLeft w:val="0"/>
      <w:marRight w:val="0"/>
      <w:marTop w:val="0"/>
      <w:marBottom w:val="0"/>
      <w:divBdr>
        <w:top w:val="none" w:sz="0" w:space="0" w:color="auto"/>
        <w:left w:val="none" w:sz="0" w:space="0" w:color="auto"/>
        <w:bottom w:val="none" w:sz="0" w:space="0" w:color="auto"/>
        <w:right w:val="none" w:sz="0" w:space="0" w:color="auto"/>
      </w:divBdr>
      <w:divsChild>
        <w:div w:id="1435175072">
          <w:marLeft w:val="0"/>
          <w:marRight w:val="0"/>
          <w:marTop w:val="0"/>
          <w:marBottom w:val="0"/>
          <w:divBdr>
            <w:top w:val="none" w:sz="0" w:space="0" w:color="auto"/>
            <w:left w:val="none" w:sz="0" w:space="0" w:color="auto"/>
            <w:bottom w:val="none" w:sz="0" w:space="0" w:color="auto"/>
            <w:right w:val="none" w:sz="0" w:space="0" w:color="auto"/>
          </w:divBdr>
          <w:divsChild>
            <w:div w:id="618025955">
              <w:marLeft w:val="0"/>
              <w:marRight w:val="0"/>
              <w:marTop w:val="0"/>
              <w:marBottom w:val="0"/>
              <w:divBdr>
                <w:top w:val="none" w:sz="0" w:space="0" w:color="auto"/>
                <w:left w:val="none" w:sz="0" w:space="0" w:color="auto"/>
                <w:bottom w:val="none" w:sz="0" w:space="0" w:color="auto"/>
                <w:right w:val="none" w:sz="0" w:space="0" w:color="auto"/>
              </w:divBdr>
            </w:div>
            <w:div w:id="10914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2189">
      <w:bodyDiv w:val="1"/>
      <w:marLeft w:val="0"/>
      <w:marRight w:val="0"/>
      <w:marTop w:val="0"/>
      <w:marBottom w:val="0"/>
      <w:divBdr>
        <w:top w:val="none" w:sz="0" w:space="0" w:color="auto"/>
        <w:left w:val="none" w:sz="0" w:space="0" w:color="auto"/>
        <w:bottom w:val="none" w:sz="0" w:space="0" w:color="auto"/>
        <w:right w:val="none" w:sz="0" w:space="0" w:color="auto"/>
      </w:divBdr>
      <w:divsChild>
        <w:div w:id="736323334">
          <w:marLeft w:val="0"/>
          <w:marRight w:val="0"/>
          <w:marTop w:val="0"/>
          <w:marBottom w:val="0"/>
          <w:divBdr>
            <w:top w:val="none" w:sz="0" w:space="0" w:color="auto"/>
            <w:left w:val="none" w:sz="0" w:space="0" w:color="auto"/>
            <w:bottom w:val="none" w:sz="0" w:space="0" w:color="auto"/>
            <w:right w:val="none" w:sz="0" w:space="0" w:color="auto"/>
          </w:divBdr>
          <w:divsChild>
            <w:div w:id="77018836">
              <w:marLeft w:val="0"/>
              <w:marRight w:val="0"/>
              <w:marTop w:val="0"/>
              <w:marBottom w:val="0"/>
              <w:divBdr>
                <w:top w:val="none" w:sz="0" w:space="0" w:color="auto"/>
                <w:left w:val="none" w:sz="0" w:space="0" w:color="auto"/>
                <w:bottom w:val="none" w:sz="0" w:space="0" w:color="auto"/>
                <w:right w:val="none" w:sz="0" w:space="0" w:color="auto"/>
              </w:divBdr>
            </w:div>
            <w:div w:id="19016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due/the-ultimate-guide-to-teen-entrepreneurship-20-small-business-ideas-for-high-schoolers-da9f73fedc4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hopify.com/blog/business-ideas-for-t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FF1AF04C1D142BF90305BBFC8E194" ma:contentTypeVersion="18" ma:contentTypeDescription="Create a new document." ma:contentTypeScope="" ma:versionID="ed4a411e19a8179cd7a0ac0324a86ae3">
  <xsd:schema xmlns:xsd="http://www.w3.org/2001/XMLSchema" xmlns:xs="http://www.w3.org/2001/XMLSchema" xmlns:p="http://schemas.microsoft.com/office/2006/metadata/properties" xmlns:ns2="c3efdda0-5dc4-485e-bba7-f823408f3d96" xmlns:ns3="23bdb189-ca16-407d-80e6-67175f129138" targetNamespace="http://schemas.microsoft.com/office/2006/metadata/properties" ma:root="true" ma:fieldsID="124cb94ad53b04c04f70e42c35a11160" ns2:_="" ns3:_="">
    <xsd:import namespace="c3efdda0-5dc4-485e-bba7-f823408f3d96"/>
    <xsd:import namespace="23bdb189-ca16-407d-80e6-67175f129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fdda0-5dc4-485e-bba7-f823408f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3fc568-6601-491a-aef8-80b5de73be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db189-ca16-407d-80e6-67175f12913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f7cc4d-8990-4dae-b3b4-1f6b4749ad61}" ma:internalName="TaxCatchAll" ma:showField="CatchAllData" ma:web="23bdb189-ca16-407d-80e6-67175f12913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bdb189-ca16-407d-80e6-67175f129138" xsi:nil="true"/>
    <lcf76f155ced4ddcb4097134ff3c332f xmlns="c3efdda0-5dc4-485e-bba7-f823408f3d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589F2-C99A-40D9-8879-0E171DB5A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fdda0-5dc4-485e-bba7-f823408f3d96"/>
    <ds:schemaRef ds:uri="23bdb189-ca16-407d-80e6-67175f129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2D1E8-C5C4-4026-855E-8AEB7F2DBF09}">
  <ds:schemaRefs>
    <ds:schemaRef ds:uri="http://schemas.microsoft.com/sharepoint/v3/contenttype/forms"/>
  </ds:schemaRefs>
</ds:datastoreItem>
</file>

<file path=customXml/itemProps3.xml><?xml version="1.0" encoding="utf-8"?>
<ds:datastoreItem xmlns:ds="http://schemas.openxmlformats.org/officeDocument/2006/customXml" ds:itemID="{6760E997-CC8F-4F9D-8E51-23A2FE96700E}">
  <ds:schemaRefs>
    <ds:schemaRef ds:uri="http://schemas.microsoft.com/office/2006/metadata/properties"/>
    <ds:schemaRef ds:uri="http://schemas.microsoft.com/office/infopath/2007/PartnerControls"/>
    <ds:schemaRef ds:uri="23bdb189-ca16-407d-80e6-67175f129138"/>
    <ds:schemaRef ds:uri="c3efdda0-5dc4-485e-bba7-f823408f3d9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Toerien</dc:creator>
  <cp:keywords/>
  <dc:description/>
  <cp:lastModifiedBy>Jenny Toerien</cp:lastModifiedBy>
  <cp:revision>122</cp:revision>
  <dcterms:created xsi:type="dcterms:W3CDTF">2024-08-29T11:00:00Z</dcterms:created>
  <dcterms:modified xsi:type="dcterms:W3CDTF">2025-01-11T17:29:00Z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0x0101005C1FF1AF04C1D142BF90305BBFC8E194</vt:lpwstr>
  </property>
  <property fmtid="{D5CDD505-2E9C-101B-9397-08002B2CF9AE}" pid="3" name="MediaServiceImageTags">
    <vt:lpwstr/>
  </property>
</Properties>
</file>